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F0" w:rsidRPr="003A56F0" w:rsidRDefault="003A56F0" w:rsidP="003A56F0">
      <w:pPr>
        <w:pStyle w:val="a7"/>
        <w:rPr>
          <w:sz w:val="24"/>
        </w:rPr>
      </w:pPr>
      <w:r w:rsidRPr="003A56F0">
        <w:rPr>
          <w:sz w:val="24"/>
        </w:rPr>
        <w:t>ОТДЕЛ ОБРАЗОВАНИЯ</w:t>
      </w:r>
    </w:p>
    <w:p w:rsidR="003A56F0" w:rsidRPr="003A56F0" w:rsidRDefault="003A56F0" w:rsidP="003A56F0">
      <w:pPr>
        <w:pStyle w:val="1"/>
        <w:tabs>
          <w:tab w:val="clear" w:pos="4200"/>
        </w:tabs>
      </w:pPr>
      <w:r w:rsidRPr="003A56F0">
        <w:t>АДМИНИСТРАЦИИ ВЕРХНЕДОНСКОГО РАЙОНА РОСТОВСКОЙ ОБЛАСТИ</w:t>
      </w:r>
    </w:p>
    <w:p w:rsidR="003A56F0" w:rsidRPr="003A56F0" w:rsidRDefault="003A56F0" w:rsidP="003A56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F0" w:rsidRPr="003A56F0" w:rsidRDefault="003A56F0" w:rsidP="003A56F0">
      <w:pPr>
        <w:pStyle w:val="1"/>
      </w:pPr>
      <w:r w:rsidRPr="003A56F0">
        <w:t>ПРИКАЗ</w:t>
      </w:r>
    </w:p>
    <w:p w:rsidR="003A56F0" w:rsidRPr="003A56F0" w:rsidRDefault="003A56F0" w:rsidP="003A56F0">
      <w:pPr>
        <w:rPr>
          <w:rFonts w:ascii="Times New Roman" w:hAnsi="Times New Roman" w:cs="Times New Roman"/>
          <w:sz w:val="24"/>
          <w:szCs w:val="24"/>
        </w:rPr>
      </w:pPr>
    </w:p>
    <w:p w:rsidR="003A56F0" w:rsidRPr="003A56F0" w:rsidRDefault="003A56F0" w:rsidP="003A56F0">
      <w:pPr>
        <w:rPr>
          <w:rFonts w:ascii="Times New Roman" w:hAnsi="Times New Roman" w:cs="Times New Roman"/>
          <w:sz w:val="24"/>
          <w:szCs w:val="24"/>
        </w:rPr>
      </w:pPr>
      <w:r w:rsidRPr="003A56F0">
        <w:rPr>
          <w:rFonts w:ascii="Times New Roman" w:hAnsi="Times New Roman" w:cs="Times New Roman"/>
          <w:sz w:val="24"/>
          <w:szCs w:val="24"/>
        </w:rPr>
        <w:t xml:space="preserve">    29 декабря 2018г.                               ст. </w:t>
      </w:r>
      <w:proofErr w:type="gramStart"/>
      <w:r w:rsidRPr="003A56F0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3A5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374</w:t>
      </w:r>
    </w:p>
    <w:p w:rsidR="003A56F0" w:rsidRPr="003A56F0" w:rsidRDefault="003A56F0" w:rsidP="003A5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6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3A56F0" w:rsidRPr="003A56F0" w:rsidRDefault="003A56F0" w:rsidP="003A5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6F0" w:rsidRPr="003A56F0" w:rsidRDefault="003A56F0" w:rsidP="003A56F0">
      <w:pPr>
        <w:rPr>
          <w:rFonts w:ascii="Times New Roman" w:hAnsi="Times New Roman" w:cs="Times New Roman"/>
          <w:sz w:val="24"/>
          <w:szCs w:val="24"/>
        </w:rPr>
      </w:pPr>
      <w:r w:rsidRPr="003A56F0">
        <w:rPr>
          <w:rFonts w:ascii="Times New Roman" w:hAnsi="Times New Roman" w:cs="Times New Roman"/>
          <w:bCs/>
          <w:sz w:val="24"/>
          <w:szCs w:val="24"/>
        </w:rPr>
        <w:t>Об утверждении положения</w:t>
      </w:r>
      <w:r w:rsidRPr="003A56F0">
        <w:rPr>
          <w:rFonts w:ascii="Times New Roman" w:hAnsi="Times New Roman" w:cs="Times New Roman"/>
          <w:sz w:val="24"/>
          <w:szCs w:val="24"/>
        </w:rPr>
        <w:t>.</w:t>
      </w:r>
    </w:p>
    <w:p w:rsidR="003A56F0" w:rsidRPr="003A56F0" w:rsidRDefault="003A56F0" w:rsidP="003A56F0">
      <w:pPr>
        <w:rPr>
          <w:rFonts w:ascii="Times New Roman" w:hAnsi="Times New Roman" w:cs="Times New Roman"/>
          <w:sz w:val="24"/>
          <w:szCs w:val="24"/>
        </w:rPr>
      </w:pPr>
    </w:p>
    <w:p w:rsidR="003A56F0" w:rsidRPr="003A56F0" w:rsidRDefault="003A56F0" w:rsidP="003A56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6F0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25.12.2008 № 273-ФЗ "О противодействии коррупции", Областным законом от 12.05.2009 № 218-ЗС "О противодействии коррупции в Ростовской области";</w:t>
      </w:r>
    </w:p>
    <w:p w:rsidR="003A56F0" w:rsidRPr="003A56F0" w:rsidRDefault="003A56F0" w:rsidP="003A56F0">
      <w:pPr>
        <w:pStyle w:val="a9"/>
      </w:pPr>
    </w:p>
    <w:p w:rsidR="003A56F0" w:rsidRPr="003A56F0" w:rsidRDefault="003A56F0" w:rsidP="003A56F0">
      <w:pPr>
        <w:ind w:firstLine="16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6F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приказываю:</w:t>
      </w:r>
    </w:p>
    <w:p w:rsidR="003A56F0" w:rsidRPr="003A56F0" w:rsidRDefault="003A56F0" w:rsidP="003A56F0">
      <w:pPr>
        <w:rPr>
          <w:rFonts w:ascii="Times New Roman" w:hAnsi="Times New Roman" w:cs="Times New Roman"/>
          <w:sz w:val="24"/>
          <w:szCs w:val="24"/>
        </w:rPr>
      </w:pPr>
    </w:p>
    <w:p w:rsidR="003A56F0" w:rsidRPr="003A56F0" w:rsidRDefault="003A56F0" w:rsidP="003A56F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56F0">
        <w:rPr>
          <w:rFonts w:ascii="Times New Roman" w:hAnsi="Times New Roman" w:cs="Times New Roman"/>
          <w:sz w:val="24"/>
          <w:szCs w:val="24"/>
        </w:rPr>
        <w:t xml:space="preserve">Утвердить Положение об </w:t>
      </w:r>
      <w:proofErr w:type="spellStart"/>
      <w:r w:rsidRPr="003A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A56F0">
        <w:rPr>
          <w:rFonts w:ascii="Times New Roman" w:hAnsi="Times New Roman" w:cs="Times New Roman"/>
          <w:sz w:val="24"/>
          <w:szCs w:val="24"/>
        </w:rPr>
        <w:t xml:space="preserve"> политике Отдела образования Администрации Верхнедонского района.</w:t>
      </w:r>
    </w:p>
    <w:p w:rsidR="003A56F0" w:rsidRPr="003A56F0" w:rsidRDefault="003A56F0" w:rsidP="003A56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F0">
        <w:rPr>
          <w:rFonts w:ascii="Times New Roman" w:hAnsi="Times New Roman" w:cs="Times New Roman"/>
          <w:sz w:val="24"/>
          <w:szCs w:val="24"/>
        </w:rPr>
        <w:t xml:space="preserve">Ознакомить сотрудников Отдела образования Администрации Верхнедонского района с данным положением. </w:t>
      </w:r>
    </w:p>
    <w:p w:rsidR="003A56F0" w:rsidRPr="003A56F0" w:rsidRDefault="003A56F0" w:rsidP="003A56F0">
      <w:pPr>
        <w:pStyle w:val="a9"/>
        <w:numPr>
          <w:ilvl w:val="0"/>
          <w:numId w:val="6"/>
        </w:numPr>
        <w:jc w:val="left"/>
      </w:pPr>
      <w:proofErr w:type="gramStart"/>
      <w:r w:rsidRPr="003A56F0">
        <w:t>Контроль за</w:t>
      </w:r>
      <w:proofErr w:type="gramEnd"/>
      <w:r w:rsidRPr="003A56F0">
        <w:t xml:space="preserve"> исполнением настоящего приказа оставляю за собой.</w:t>
      </w:r>
    </w:p>
    <w:p w:rsidR="003A56F0" w:rsidRPr="003A56F0" w:rsidRDefault="003A56F0" w:rsidP="003A5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6F0" w:rsidRPr="003A56F0" w:rsidRDefault="003A56F0" w:rsidP="003A5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6F0" w:rsidRPr="003A56F0" w:rsidRDefault="003A56F0" w:rsidP="003A5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6F0" w:rsidRPr="003A56F0" w:rsidRDefault="003A56F0" w:rsidP="003A56F0">
      <w:pPr>
        <w:rPr>
          <w:rFonts w:ascii="Times New Roman" w:hAnsi="Times New Roman" w:cs="Times New Roman"/>
          <w:sz w:val="24"/>
          <w:szCs w:val="24"/>
        </w:rPr>
      </w:pPr>
      <w:r w:rsidRPr="003A56F0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 w:rsidRPr="003A56F0">
        <w:rPr>
          <w:rFonts w:ascii="Times New Roman" w:hAnsi="Times New Roman" w:cs="Times New Roman"/>
          <w:sz w:val="24"/>
          <w:szCs w:val="24"/>
        </w:rPr>
        <w:t>Верхнедонским</w:t>
      </w:r>
      <w:proofErr w:type="spellEnd"/>
      <w:r w:rsidRPr="003A56F0">
        <w:rPr>
          <w:rFonts w:ascii="Times New Roman" w:hAnsi="Times New Roman" w:cs="Times New Roman"/>
          <w:sz w:val="24"/>
          <w:szCs w:val="24"/>
        </w:rPr>
        <w:t xml:space="preserve"> отделом </w:t>
      </w:r>
    </w:p>
    <w:p w:rsidR="003A56F0" w:rsidRPr="003A56F0" w:rsidRDefault="003A56F0" w:rsidP="003A56F0">
      <w:pPr>
        <w:rPr>
          <w:rFonts w:ascii="Times New Roman" w:hAnsi="Times New Roman" w:cs="Times New Roman"/>
          <w:sz w:val="24"/>
          <w:szCs w:val="24"/>
        </w:rPr>
      </w:pPr>
      <w:r w:rsidRPr="003A56F0">
        <w:rPr>
          <w:rFonts w:ascii="Times New Roman" w:hAnsi="Times New Roman" w:cs="Times New Roman"/>
          <w:sz w:val="24"/>
          <w:szCs w:val="24"/>
        </w:rPr>
        <w:t>образования                                                                                        Л.И.Матвеева</w:t>
      </w:r>
    </w:p>
    <w:p w:rsidR="003A56F0" w:rsidRDefault="003A56F0" w:rsidP="003A56F0"/>
    <w:p w:rsidR="003A56F0" w:rsidRDefault="003A56F0" w:rsidP="003A56F0"/>
    <w:p w:rsidR="003A56F0" w:rsidRDefault="003A56F0" w:rsidP="003A56F0"/>
    <w:p w:rsidR="003A56F0" w:rsidRDefault="003A56F0" w:rsidP="003A56F0"/>
    <w:p w:rsidR="003A56F0" w:rsidRDefault="003A56F0" w:rsidP="003A56F0"/>
    <w:p w:rsidR="003A56F0" w:rsidRPr="00135190" w:rsidRDefault="003A56F0" w:rsidP="003A56F0"/>
    <w:p w:rsidR="00A90D32" w:rsidRDefault="002F057E" w:rsidP="002F057E">
      <w:pPr>
        <w:pStyle w:val="2"/>
        <w:shd w:val="clear" w:color="auto" w:fill="auto"/>
        <w:spacing w:after="0"/>
        <w:ind w:left="6560" w:right="20" w:firstLine="0"/>
        <w:rPr>
          <w:sz w:val="20"/>
          <w:szCs w:val="20"/>
        </w:rPr>
      </w:pPr>
      <w:r w:rsidRPr="00CF249E">
        <w:rPr>
          <w:sz w:val="20"/>
          <w:szCs w:val="20"/>
        </w:rPr>
        <w:lastRenderedPageBreak/>
        <w:t>Приложение 1</w:t>
      </w:r>
    </w:p>
    <w:p w:rsidR="002F057E" w:rsidRPr="00CF249E" w:rsidRDefault="002F057E" w:rsidP="002F057E">
      <w:pPr>
        <w:pStyle w:val="2"/>
        <w:shd w:val="clear" w:color="auto" w:fill="auto"/>
        <w:spacing w:after="0"/>
        <w:ind w:left="6560" w:right="20" w:firstLine="0"/>
        <w:rPr>
          <w:sz w:val="20"/>
          <w:szCs w:val="20"/>
        </w:rPr>
      </w:pPr>
      <w:r w:rsidRPr="00CF249E">
        <w:rPr>
          <w:sz w:val="20"/>
          <w:szCs w:val="20"/>
        </w:rPr>
        <w:t xml:space="preserve"> к приказу </w:t>
      </w:r>
      <w:r w:rsidR="00A90D32">
        <w:rPr>
          <w:sz w:val="20"/>
          <w:szCs w:val="20"/>
        </w:rPr>
        <w:t xml:space="preserve">№374 </w:t>
      </w:r>
      <w:r w:rsidRPr="00CF249E">
        <w:rPr>
          <w:sz w:val="20"/>
          <w:szCs w:val="20"/>
        </w:rPr>
        <w:t>от</w:t>
      </w:r>
      <w:r w:rsidR="00A90D32">
        <w:rPr>
          <w:sz w:val="20"/>
          <w:szCs w:val="20"/>
        </w:rPr>
        <w:t xml:space="preserve"> 29.12.2018</w:t>
      </w:r>
      <w:r w:rsidRPr="00CF249E">
        <w:rPr>
          <w:sz w:val="20"/>
          <w:szCs w:val="20"/>
        </w:rPr>
        <w:t xml:space="preserve"> </w:t>
      </w:r>
      <w:r w:rsidRPr="00CF249E">
        <w:rPr>
          <w:rStyle w:val="11"/>
          <w:sz w:val="20"/>
          <w:szCs w:val="20"/>
          <w:u w:val="none"/>
        </w:rPr>
        <w:t>г.</w:t>
      </w:r>
      <w:r w:rsidRPr="00CF249E">
        <w:rPr>
          <w:rStyle w:val="11"/>
          <w:sz w:val="20"/>
          <w:szCs w:val="20"/>
        </w:rPr>
        <w:t xml:space="preserve"> </w:t>
      </w:r>
    </w:p>
    <w:p w:rsidR="002F057E" w:rsidRDefault="002F057E" w:rsidP="002F057E">
      <w:pPr>
        <w:pStyle w:val="13"/>
        <w:keepNext/>
        <w:keepLines/>
        <w:shd w:val="clear" w:color="auto" w:fill="auto"/>
        <w:spacing w:before="0"/>
        <w:ind w:right="40" w:firstLine="0"/>
      </w:pPr>
      <w:bookmarkStart w:id="0" w:name="bookmark0"/>
      <w:r>
        <w:t xml:space="preserve">Положение об </w:t>
      </w:r>
      <w:proofErr w:type="spellStart"/>
      <w:r>
        <w:t>антикоррупционной</w:t>
      </w:r>
      <w:proofErr w:type="spellEnd"/>
      <w:r>
        <w:t xml:space="preserve"> политике </w:t>
      </w:r>
    </w:p>
    <w:p w:rsidR="002F057E" w:rsidRDefault="002F057E" w:rsidP="002F057E">
      <w:pPr>
        <w:pStyle w:val="13"/>
        <w:keepNext/>
        <w:keepLines/>
        <w:shd w:val="clear" w:color="auto" w:fill="auto"/>
        <w:spacing w:before="0"/>
        <w:ind w:right="40" w:firstLine="0"/>
      </w:pPr>
      <w:r>
        <w:t>1.Общие положения</w:t>
      </w:r>
      <w:bookmarkEnd w:id="0"/>
    </w:p>
    <w:p w:rsidR="00C43E6E" w:rsidRPr="004C1FE1" w:rsidRDefault="002E08DE" w:rsidP="005D7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FE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F057E" w:rsidRPr="004C1FE1">
        <w:rPr>
          <w:rFonts w:ascii="Times New Roman" w:hAnsi="Times New Roman" w:cs="Times New Roman"/>
          <w:sz w:val="24"/>
          <w:szCs w:val="24"/>
        </w:rPr>
        <w:t>Настоящая</w:t>
      </w:r>
      <w:r w:rsidR="002F057E" w:rsidRPr="004C1F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F057E" w:rsidRPr="004C1FE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2F057E" w:rsidRPr="004C1FE1">
        <w:rPr>
          <w:rFonts w:ascii="Times New Roman" w:hAnsi="Times New Roman" w:cs="Times New Roman"/>
          <w:sz w:val="24"/>
          <w:szCs w:val="24"/>
        </w:rPr>
        <w:t xml:space="preserve"> политика Верхнедонского отдела образования (далее - политика) разработана </w:t>
      </w:r>
      <w:r w:rsidR="00C43E6E" w:rsidRPr="004C1FE1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C43E6E" w:rsidRPr="004C1FE1">
        <w:rPr>
          <w:rStyle w:val="20pt"/>
          <w:rFonts w:eastAsiaTheme="minorHAnsi"/>
          <w:sz w:val="24"/>
          <w:szCs w:val="24"/>
        </w:rPr>
        <w:t>подпункта «б» пункта 25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коррупции», в соответствии с Федеральным законом от 25 декабря 2008г. № 273-ФЭ "О противодействии коррупции», Методическими рекомендациями по разработке и принятию организациями мер по предупреждению и</w:t>
      </w:r>
      <w:proofErr w:type="gramEnd"/>
      <w:r w:rsidR="00C43E6E" w:rsidRPr="004C1FE1">
        <w:rPr>
          <w:rStyle w:val="20pt"/>
          <w:rFonts w:eastAsiaTheme="minorHAnsi"/>
          <w:sz w:val="24"/>
          <w:szCs w:val="24"/>
        </w:rPr>
        <w:t xml:space="preserve"> противодействию коррупции.</w:t>
      </w:r>
    </w:p>
    <w:p w:rsidR="00C43E6E" w:rsidRPr="004C1FE1" w:rsidRDefault="00C43E6E" w:rsidP="005D794A">
      <w:pPr>
        <w:pStyle w:val="a6"/>
        <w:ind w:firstLine="708"/>
        <w:jc w:val="both"/>
        <w:rPr>
          <w:rStyle w:val="20pt"/>
          <w:rFonts w:eastAsiaTheme="minorHAnsi"/>
          <w:sz w:val="24"/>
          <w:szCs w:val="24"/>
        </w:rPr>
      </w:pPr>
      <w:proofErr w:type="spellStart"/>
      <w:r w:rsidRPr="004C1FE1">
        <w:rPr>
          <w:rStyle w:val="23"/>
          <w:rFonts w:eastAsiaTheme="minorHAnsi"/>
          <w:sz w:val="24"/>
          <w:szCs w:val="24"/>
        </w:rPr>
        <w:t>Антикоррупционная</w:t>
      </w:r>
      <w:proofErr w:type="spellEnd"/>
      <w:r w:rsidRPr="004C1FE1">
        <w:rPr>
          <w:rStyle w:val="23"/>
          <w:rFonts w:eastAsiaTheme="minorHAnsi"/>
          <w:sz w:val="24"/>
          <w:szCs w:val="24"/>
        </w:rPr>
        <w:t xml:space="preserve"> политика </w:t>
      </w:r>
      <w:r w:rsidRPr="004C1FE1">
        <w:rPr>
          <w:rFonts w:ascii="Times New Roman" w:hAnsi="Times New Roman" w:cs="Times New Roman"/>
          <w:sz w:val="24"/>
          <w:szCs w:val="24"/>
        </w:rPr>
        <w:t xml:space="preserve">Верхнедонского отдела образования </w:t>
      </w:r>
      <w:r w:rsidRPr="004C1FE1">
        <w:rPr>
          <w:rStyle w:val="20pt"/>
          <w:rFonts w:eastAsiaTheme="minorHAnsi"/>
          <w:sz w:val="24"/>
          <w:szCs w:val="24"/>
        </w:rPr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отдела.</w:t>
      </w:r>
    </w:p>
    <w:p w:rsidR="00A65593" w:rsidRPr="004C1FE1" w:rsidRDefault="00A65593" w:rsidP="005D79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FE1">
        <w:rPr>
          <w:rStyle w:val="20pt"/>
          <w:rFonts w:eastAsiaTheme="minorHAnsi"/>
          <w:sz w:val="24"/>
          <w:szCs w:val="24"/>
        </w:rPr>
        <w:t>Верхнедонской</w:t>
      </w:r>
      <w:proofErr w:type="spellEnd"/>
      <w:r w:rsidRPr="004C1FE1">
        <w:rPr>
          <w:rStyle w:val="20pt"/>
          <w:rFonts w:eastAsiaTheme="minorHAnsi"/>
          <w:sz w:val="24"/>
          <w:szCs w:val="24"/>
        </w:rPr>
        <w:t xml:space="preserve"> отдел образования использует в работе постановления и положения, разработанные и утвержденные Администрацией Верхнедонского района. Администрация Верхнедонского района разрабатывается и утверждается план мероприятий по противодействию коррупции</w:t>
      </w:r>
      <w:r w:rsidR="004C1FE1" w:rsidRPr="004C1FE1">
        <w:rPr>
          <w:rStyle w:val="20pt"/>
          <w:rFonts w:eastAsiaTheme="minorHAnsi"/>
          <w:sz w:val="24"/>
          <w:szCs w:val="24"/>
        </w:rPr>
        <w:t>, он</w:t>
      </w:r>
      <w:r w:rsidRPr="004C1FE1">
        <w:rPr>
          <w:rStyle w:val="20pt"/>
          <w:rFonts w:eastAsiaTheme="minorHAnsi"/>
          <w:sz w:val="24"/>
          <w:szCs w:val="24"/>
        </w:rPr>
        <w:t xml:space="preserve">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C43E6E" w:rsidRPr="00CF249E" w:rsidRDefault="00C43E6E" w:rsidP="00CF249E">
      <w:pPr>
        <w:spacing w:after="0" w:line="336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 xml:space="preserve">Реализация мер по противодействию коррупции существенно снижает риски применения в отношении работников </w:t>
      </w:r>
      <w:r w:rsidR="002E08DE" w:rsidRPr="00CF249E">
        <w:rPr>
          <w:rStyle w:val="20pt"/>
          <w:rFonts w:eastAsiaTheme="minorHAnsi"/>
          <w:sz w:val="24"/>
          <w:szCs w:val="24"/>
        </w:rPr>
        <w:t>отдела</w:t>
      </w:r>
      <w:r w:rsidRPr="00CF249E">
        <w:rPr>
          <w:rStyle w:val="20pt"/>
          <w:rFonts w:eastAsiaTheme="minorHAnsi"/>
          <w:sz w:val="24"/>
          <w:szCs w:val="24"/>
        </w:rPr>
        <w:t xml:space="preserve"> мер ответственности за подкуп должностных лиц. Профилактика коррупции при выборе организаций-контрагентов и выстраивании отношений с ними снижает вероятность наложения на </w:t>
      </w:r>
      <w:proofErr w:type="spellStart"/>
      <w:r w:rsidR="002E08DE" w:rsidRPr="00CF249E">
        <w:rPr>
          <w:rFonts w:ascii="Times New Roman" w:hAnsi="Times New Roman" w:cs="Times New Roman"/>
          <w:sz w:val="24"/>
          <w:szCs w:val="24"/>
        </w:rPr>
        <w:t>Верхнедонской</w:t>
      </w:r>
      <w:proofErr w:type="spellEnd"/>
      <w:r w:rsidR="002E08DE" w:rsidRPr="00CF249E">
        <w:rPr>
          <w:rFonts w:ascii="Times New Roman" w:hAnsi="Times New Roman" w:cs="Times New Roman"/>
          <w:sz w:val="24"/>
          <w:szCs w:val="24"/>
        </w:rPr>
        <w:t xml:space="preserve"> отдел образования</w:t>
      </w:r>
      <w:r w:rsidRPr="00CF249E">
        <w:rPr>
          <w:rStyle w:val="20pt"/>
          <w:rFonts w:eastAsiaTheme="minorHAnsi"/>
          <w:sz w:val="24"/>
          <w:szCs w:val="24"/>
        </w:rPr>
        <w:t xml:space="preserve"> санкций за недолжные действия посредников и партнеров.</w:t>
      </w:r>
    </w:p>
    <w:p w:rsidR="00C43E6E" w:rsidRPr="00CF249E" w:rsidRDefault="00C43E6E" w:rsidP="00C43E6E">
      <w:pPr>
        <w:spacing w:after="0" w:line="336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 xml:space="preserve">Политика подлежит непосредственной реализации и применению в деятельности </w:t>
      </w:r>
      <w:r w:rsidR="002E08DE" w:rsidRPr="00CF249E">
        <w:rPr>
          <w:rStyle w:val="20pt"/>
          <w:rFonts w:eastAsiaTheme="minorHAnsi"/>
          <w:sz w:val="24"/>
          <w:szCs w:val="24"/>
        </w:rPr>
        <w:t>отдела</w:t>
      </w:r>
      <w:r w:rsidRPr="00CF249E">
        <w:rPr>
          <w:rStyle w:val="20pt"/>
          <w:rFonts w:eastAsiaTheme="minorHAnsi"/>
          <w:sz w:val="24"/>
          <w:szCs w:val="24"/>
        </w:rPr>
        <w:t xml:space="preserve">. Исключительно большое значение на этой стадии имеет поддержка </w:t>
      </w:r>
      <w:proofErr w:type="spellStart"/>
      <w:r w:rsidRPr="00CF249E">
        <w:rPr>
          <w:rStyle w:val="20pt"/>
          <w:rFonts w:eastAsiaTheme="minorHAnsi"/>
          <w:sz w:val="24"/>
          <w:szCs w:val="24"/>
        </w:rPr>
        <w:t>антикоррупционных</w:t>
      </w:r>
      <w:proofErr w:type="spellEnd"/>
      <w:r w:rsidRPr="00CF249E">
        <w:rPr>
          <w:rStyle w:val="20pt"/>
          <w:rFonts w:eastAsiaTheme="minorHAnsi"/>
          <w:sz w:val="24"/>
          <w:szCs w:val="24"/>
        </w:rPr>
        <w:t xml:space="preserve"> мероприятий и инициатив руководств</w:t>
      </w:r>
      <w:r w:rsidR="008C01B9" w:rsidRPr="00CF249E">
        <w:rPr>
          <w:rStyle w:val="20pt"/>
          <w:rFonts w:eastAsiaTheme="minorHAnsi"/>
          <w:sz w:val="24"/>
          <w:szCs w:val="24"/>
        </w:rPr>
        <w:t>а</w:t>
      </w:r>
      <w:r w:rsidRPr="00CF249E">
        <w:rPr>
          <w:rStyle w:val="20pt"/>
          <w:rFonts w:eastAsiaTheme="minorHAnsi"/>
          <w:sz w:val="24"/>
          <w:szCs w:val="24"/>
        </w:rPr>
        <w:t xml:space="preserve"> </w:t>
      </w:r>
      <w:r w:rsidR="002E08DE" w:rsidRPr="00CF249E">
        <w:rPr>
          <w:rStyle w:val="20pt"/>
          <w:rFonts w:eastAsiaTheme="minorHAnsi"/>
          <w:sz w:val="24"/>
          <w:szCs w:val="24"/>
        </w:rPr>
        <w:t>отдела</w:t>
      </w:r>
      <w:r w:rsidRPr="00CF249E">
        <w:rPr>
          <w:rStyle w:val="20pt"/>
          <w:rFonts w:eastAsiaTheme="minorHAnsi"/>
          <w:sz w:val="24"/>
          <w:szCs w:val="24"/>
        </w:rPr>
        <w:t xml:space="preserve">. Руководство </w:t>
      </w:r>
      <w:r w:rsidR="002E08DE" w:rsidRPr="00CF249E">
        <w:rPr>
          <w:rStyle w:val="20pt"/>
          <w:rFonts w:eastAsiaTheme="minorHAnsi"/>
          <w:sz w:val="24"/>
          <w:szCs w:val="24"/>
        </w:rPr>
        <w:t>отдела</w:t>
      </w:r>
      <w:r w:rsidRPr="00CF249E">
        <w:rPr>
          <w:rStyle w:val="20pt"/>
          <w:rFonts w:eastAsiaTheme="minorHAnsi"/>
          <w:sz w:val="24"/>
          <w:szCs w:val="24"/>
        </w:rPr>
        <w:t xml:space="preserve">, с одной стороны, должно демонстрировать личный пример соблюдения </w:t>
      </w:r>
      <w:proofErr w:type="spellStart"/>
      <w:r w:rsidRPr="00CF249E">
        <w:rPr>
          <w:rStyle w:val="20pt"/>
          <w:rFonts w:eastAsiaTheme="minorHAnsi"/>
          <w:sz w:val="24"/>
          <w:szCs w:val="24"/>
        </w:rPr>
        <w:t>антикоррупционных</w:t>
      </w:r>
      <w:proofErr w:type="spellEnd"/>
      <w:r w:rsidRPr="00CF249E">
        <w:rPr>
          <w:rStyle w:val="20pt"/>
          <w:rFonts w:eastAsiaTheme="minorHAnsi"/>
          <w:sz w:val="24"/>
          <w:szCs w:val="24"/>
        </w:rPr>
        <w:t xml:space="preserve"> стандартов поведения, а с другой стороны, выступать гарантом выполнения в учреждении </w:t>
      </w:r>
      <w:proofErr w:type="spellStart"/>
      <w:r w:rsidRPr="00CF249E">
        <w:rPr>
          <w:rStyle w:val="20pt"/>
          <w:rFonts w:eastAsiaTheme="minorHAnsi"/>
          <w:sz w:val="24"/>
          <w:szCs w:val="24"/>
        </w:rPr>
        <w:t>антикоррупционных</w:t>
      </w:r>
      <w:proofErr w:type="spellEnd"/>
      <w:r w:rsidRPr="00CF249E">
        <w:rPr>
          <w:rStyle w:val="20pt"/>
          <w:rFonts w:eastAsiaTheme="minorHAnsi"/>
          <w:sz w:val="24"/>
          <w:szCs w:val="24"/>
        </w:rPr>
        <w:t xml:space="preserve"> правил и процедур.</w:t>
      </w:r>
    </w:p>
    <w:p w:rsidR="00C43E6E" w:rsidRPr="00CF249E" w:rsidRDefault="00C43E6E" w:rsidP="00C43E6E">
      <w:pPr>
        <w:spacing w:after="0" w:line="336" w:lineRule="exact"/>
        <w:ind w:left="20" w:right="20" w:firstLine="700"/>
        <w:jc w:val="both"/>
        <w:rPr>
          <w:rStyle w:val="20pt"/>
          <w:rFonts w:eastAsiaTheme="minorHAnsi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 xml:space="preserve">Данная Политика доводится до сведения всех работников </w:t>
      </w:r>
      <w:r w:rsidR="002E08DE" w:rsidRPr="00CF249E">
        <w:rPr>
          <w:rFonts w:ascii="Times New Roman" w:hAnsi="Times New Roman" w:cs="Times New Roman"/>
          <w:sz w:val="24"/>
          <w:szCs w:val="24"/>
        </w:rPr>
        <w:t xml:space="preserve">Верхнедонского отдела образования </w:t>
      </w:r>
      <w:r w:rsidRPr="00CF249E">
        <w:rPr>
          <w:rStyle w:val="20pt"/>
          <w:rFonts w:eastAsiaTheme="minorHAnsi"/>
          <w:sz w:val="24"/>
          <w:szCs w:val="24"/>
        </w:rPr>
        <w:t xml:space="preserve">под роспись. Возможность беспрепятственного доступа работников к тексту политики обеспечена путем её размещения на официальном сайте </w:t>
      </w:r>
      <w:r w:rsidR="002E08DE" w:rsidRPr="00CF249E">
        <w:rPr>
          <w:rFonts w:ascii="Times New Roman" w:hAnsi="Times New Roman" w:cs="Times New Roman"/>
          <w:sz w:val="24"/>
          <w:szCs w:val="24"/>
        </w:rPr>
        <w:t>Верхнедонского отдела образования</w:t>
      </w:r>
      <w:r w:rsidRPr="00CF249E">
        <w:rPr>
          <w:rStyle w:val="20pt"/>
          <w:rFonts w:eastAsiaTheme="minorHAnsi"/>
          <w:sz w:val="24"/>
          <w:szCs w:val="24"/>
        </w:rPr>
        <w:t>.</w:t>
      </w:r>
    </w:p>
    <w:p w:rsidR="002E08DE" w:rsidRPr="00CF249E" w:rsidRDefault="002E08DE" w:rsidP="00C43E6E">
      <w:pPr>
        <w:spacing w:after="0" w:line="336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43E6E" w:rsidRPr="00CF249E" w:rsidRDefault="00C43E6E" w:rsidP="00C43E6E">
      <w:pPr>
        <w:pStyle w:val="22"/>
        <w:keepNext/>
        <w:keepLines/>
        <w:shd w:val="clear" w:color="auto" w:fill="auto"/>
        <w:spacing w:after="0" w:line="336" w:lineRule="exact"/>
        <w:ind w:left="1420"/>
        <w:rPr>
          <w:sz w:val="24"/>
          <w:szCs w:val="24"/>
        </w:rPr>
      </w:pPr>
      <w:bookmarkStart w:id="1" w:name="bookmark11"/>
      <w:r w:rsidRPr="00CF249E">
        <w:rPr>
          <w:sz w:val="24"/>
          <w:szCs w:val="24"/>
        </w:rPr>
        <w:t xml:space="preserve">2. Цели и задачи внедрения </w:t>
      </w:r>
      <w:proofErr w:type="spellStart"/>
      <w:r w:rsidRPr="00CF249E">
        <w:rPr>
          <w:sz w:val="24"/>
          <w:szCs w:val="24"/>
        </w:rPr>
        <w:t>антикоррупционной</w:t>
      </w:r>
      <w:proofErr w:type="spellEnd"/>
      <w:r w:rsidRPr="00CF249E">
        <w:rPr>
          <w:sz w:val="24"/>
          <w:szCs w:val="24"/>
        </w:rPr>
        <w:t xml:space="preserve"> политики</w:t>
      </w:r>
      <w:bookmarkEnd w:id="1"/>
    </w:p>
    <w:p w:rsidR="00C43E6E" w:rsidRPr="00CF249E" w:rsidRDefault="00C43E6E" w:rsidP="00C43E6E">
      <w:pPr>
        <w:spacing w:after="0" w:line="336" w:lineRule="exact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3"/>
          <w:rFonts w:eastAsiaTheme="minorHAnsi"/>
          <w:sz w:val="24"/>
          <w:szCs w:val="24"/>
        </w:rPr>
        <w:t>Целью Политики</w:t>
      </w:r>
      <w:r w:rsidRPr="00CF249E">
        <w:rPr>
          <w:rStyle w:val="20pt"/>
          <w:rFonts w:eastAsiaTheme="minorHAnsi"/>
          <w:sz w:val="24"/>
          <w:szCs w:val="24"/>
        </w:rPr>
        <w:t xml:space="preserve"> является формирование единого подхода к обеспечению работы по профилактике и противодействию коррупции в </w:t>
      </w:r>
      <w:r w:rsidR="002E08DE" w:rsidRPr="00CF249E">
        <w:rPr>
          <w:rFonts w:ascii="Times New Roman" w:hAnsi="Times New Roman" w:cs="Times New Roman"/>
          <w:sz w:val="24"/>
          <w:szCs w:val="24"/>
        </w:rPr>
        <w:t>Верхнедонском отделе образования</w:t>
      </w:r>
      <w:r w:rsidRPr="00CF249E">
        <w:rPr>
          <w:rStyle w:val="20pt"/>
          <w:rFonts w:eastAsiaTheme="minorHAnsi"/>
          <w:sz w:val="24"/>
          <w:szCs w:val="24"/>
        </w:rPr>
        <w:t xml:space="preserve">. </w:t>
      </w:r>
      <w:r w:rsidRPr="00CF249E">
        <w:rPr>
          <w:rStyle w:val="23"/>
          <w:rFonts w:eastAsiaTheme="minorHAnsi"/>
          <w:sz w:val="24"/>
          <w:szCs w:val="24"/>
        </w:rPr>
        <w:t>Задачами Политики являются:</w:t>
      </w:r>
    </w:p>
    <w:p w:rsidR="00C43E6E" w:rsidRPr="00CF249E" w:rsidRDefault="002E08DE" w:rsidP="00C43E6E">
      <w:pPr>
        <w:numPr>
          <w:ilvl w:val="0"/>
          <w:numId w:val="3"/>
        </w:numPr>
        <w:tabs>
          <w:tab w:val="left" w:pos="740"/>
        </w:tabs>
        <w:spacing w:after="0" w:line="336" w:lineRule="exact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>защ</w:t>
      </w:r>
      <w:r w:rsidR="00C43E6E" w:rsidRPr="00CF249E">
        <w:rPr>
          <w:rStyle w:val="20pt"/>
          <w:rFonts w:eastAsiaTheme="minorHAnsi"/>
          <w:sz w:val="24"/>
          <w:szCs w:val="24"/>
        </w:rPr>
        <w:t>ита прав и свобод граждан;</w:t>
      </w:r>
    </w:p>
    <w:p w:rsidR="00C43E6E" w:rsidRPr="00CF249E" w:rsidRDefault="00C43E6E" w:rsidP="00C43E6E">
      <w:pPr>
        <w:numPr>
          <w:ilvl w:val="0"/>
          <w:numId w:val="3"/>
        </w:numPr>
        <w:tabs>
          <w:tab w:val="left" w:pos="745"/>
        </w:tabs>
        <w:spacing w:after="0" w:line="270" w:lineRule="exact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>обеспечение законности, правопорядка и общественной безопасности;</w:t>
      </w:r>
    </w:p>
    <w:p w:rsidR="00C43E6E" w:rsidRPr="00CF249E" w:rsidRDefault="00C43E6E" w:rsidP="00C43E6E">
      <w:pPr>
        <w:numPr>
          <w:ilvl w:val="0"/>
          <w:numId w:val="3"/>
        </w:numPr>
        <w:tabs>
          <w:tab w:val="left" w:pos="745"/>
        </w:tabs>
        <w:spacing w:after="0" w:line="336" w:lineRule="exact"/>
        <w:ind w:left="20" w:firstLine="360"/>
        <w:jc w:val="both"/>
        <w:rPr>
          <w:rStyle w:val="20pt"/>
          <w:rFonts w:eastAsiaTheme="minorHAnsi"/>
          <w:spacing w:val="0"/>
          <w:sz w:val="24"/>
          <w:szCs w:val="24"/>
        </w:rPr>
      </w:pPr>
      <w:proofErr w:type="spellStart"/>
      <w:r w:rsidRPr="00CF249E">
        <w:rPr>
          <w:rStyle w:val="20pt"/>
          <w:rFonts w:eastAsiaTheme="minorHAnsi"/>
          <w:sz w:val="24"/>
          <w:szCs w:val="24"/>
        </w:rPr>
        <w:t>антикоррупционное</w:t>
      </w:r>
      <w:proofErr w:type="spellEnd"/>
      <w:r w:rsidRPr="00CF249E">
        <w:rPr>
          <w:rStyle w:val="20pt"/>
          <w:rFonts w:eastAsiaTheme="minorHAnsi"/>
          <w:sz w:val="24"/>
          <w:szCs w:val="24"/>
        </w:rPr>
        <w:t xml:space="preserve"> образование и пропаганда.</w:t>
      </w:r>
    </w:p>
    <w:p w:rsidR="002E08DE" w:rsidRPr="00CF249E" w:rsidRDefault="002E08DE" w:rsidP="002E08DE">
      <w:pPr>
        <w:tabs>
          <w:tab w:val="left" w:pos="745"/>
        </w:tabs>
        <w:spacing w:after="0" w:line="336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C43E6E" w:rsidRPr="00CF249E" w:rsidRDefault="00C43E6E" w:rsidP="00C43E6E">
      <w:pPr>
        <w:pStyle w:val="22"/>
        <w:keepNext/>
        <w:keepLines/>
        <w:shd w:val="clear" w:color="auto" w:fill="auto"/>
        <w:spacing w:after="0" w:line="336" w:lineRule="exact"/>
        <w:ind w:left="1800"/>
        <w:rPr>
          <w:sz w:val="24"/>
          <w:szCs w:val="24"/>
        </w:rPr>
      </w:pPr>
      <w:bookmarkStart w:id="2" w:name="bookmark12"/>
      <w:r w:rsidRPr="00CF249E">
        <w:rPr>
          <w:sz w:val="24"/>
          <w:szCs w:val="24"/>
        </w:rPr>
        <w:lastRenderedPageBreak/>
        <w:t>3. Используемые в политике понятия и определения</w:t>
      </w:r>
      <w:bookmarkEnd w:id="2"/>
    </w:p>
    <w:p w:rsidR="00C43E6E" w:rsidRPr="00CF249E" w:rsidRDefault="00C43E6E" w:rsidP="00C43E6E">
      <w:pPr>
        <w:spacing w:after="0" w:line="336" w:lineRule="exact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49E">
        <w:rPr>
          <w:rStyle w:val="23"/>
          <w:rFonts w:eastAsiaTheme="minorHAnsi"/>
          <w:sz w:val="24"/>
          <w:szCs w:val="24"/>
        </w:rPr>
        <w:t>Коррупция</w:t>
      </w:r>
      <w:r w:rsidRPr="00CF249E">
        <w:rPr>
          <w:rStyle w:val="20pt"/>
          <w:rFonts w:eastAsiaTheme="minorHAnsi"/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 w:rsidRPr="00CF249E">
        <w:rPr>
          <w:rStyle w:val="20pt"/>
          <w:rFonts w:eastAsiaTheme="minorHAnsi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N 273-ФЭ "О противодействии коррупции").</w:t>
      </w:r>
    </w:p>
    <w:p w:rsidR="00C43E6E" w:rsidRPr="00CF249E" w:rsidRDefault="00C43E6E" w:rsidP="00C43E6E">
      <w:pPr>
        <w:spacing w:after="0" w:line="336" w:lineRule="exact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3"/>
          <w:rFonts w:eastAsiaTheme="minorHAnsi"/>
          <w:sz w:val="24"/>
          <w:szCs w:val="24"/>
        </w:rPr>
        <w:t>Противодействие коррупции</w:t>
      </w:r>
      <w:r w:rsidRPr="00CF249E">
        <w:rPr>
          <w:rStyle w:val="20pt"/>
          <w:rFonts w:eastAsiaTheme="minorHAnsi"/>
          <w:sz w:val="24"/>
          <w:szCs w:val="24"/>
        </w:rPr>
        <w:t xml:space="preserve"> - деятельность </w:t>
      </w:r>
      <w:r w:rsidR="00FF252D" w:rsidRPr="00CF249E">
        <w:rPr>
          <w:rFonts w:ascii="Times New Roman" w:hAnsi="Times New Roman" w:cs="Times New Roman"/>
          <w:sz w:val="24"/>
          <w:szCs w:val="24"/>
        </w:rPr>
        <w:t>Верхнедонского отдела образования</w:t>
      </w:r>
      <w:r w:rsidRPr="00CF249E">
        <w:rPr>
          <w:rStyle w:val="20pt"/>
          <w:rFonts w:eastAsiaTheme="minorHAnsi"/>
          <w:sz w:val="24"/>
          <w:szCs w:val="24"/>
        </w:rPr>
        <w:t xml:space="preserve"> в пределах полномочий (пункт 2 статьи 1 Федерального закона от 25 декабря 2008 г. N 273-ФЭ "О противодействии коррупции"):</w:t>
      </w:r>
    </w:p>
    <w:p w:rsidR="00C43E6E" w:rsidRPr="00CF249E" w:rsidRDefault="00C43E6E" w:rsidP="00C43E6E">
      <w:pPr>
        <w:tabs>
          <w:tab w:val="left" w:pos="740"/>
        </w:tabs>
        <w:spacing w:after="0" w:line="336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>а)</w:t>
      </w:r>
      <w:r w:rsidRPr="00CF249E">
        <w:rPr>
          <w:rStyle w:val="20pt"/>
          <w:rFonts w:eastAsiaTheme="minorHAnsi"/>
          <w:sz w:val="24"/>
          <w:szCs w:val="24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C43E6E" w:rsidRPr="00CF249E" w:rsidRDefault="00C43E6E" w:rsidP="00C43E6E">
      <w:pPr>
        <w:tabs>
          <w:tab w:val="left" w:pos="730"/>
        </w:tabs>
        <w:spacing w:after="0" w:line="336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>б)</w:t>
      </w:r>
      <w:r w:rsidRPr="00CF249E">
        <w:rPr>
          <w:rStyle w:val="20pt"/>
          <w:rFonts w:eastAsiaTheme="minorHAnsi"/>
          <w:sz w:val="24"/>
          <w:szCs w:val="24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C43E6E" w:rsidRPr="00CF249E" w:rsidRDefault="00C43E6E" w:rsidP="00C43E6E">
      <w:pPr>
        <w:tabs>
          <w:tab w:val="left" w:pos="730"/>
        </w:tabs>
        <w:spacing w:after="0" w:line="336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>в)</w:t>
      </w:r>
      <w:r w:rsidRPr="00CF249E">
        <w:rPr>
          <w:rStyle w:val="20pt"/>
          <w:rFonts w:eastAsiaTheme="minorHAnsi"/>
          <w:sz w:val="24"/>
          <w:szCs w:val="24"/>
        </w:rPr>
        <w:tab/>
        <w:t>по минимизации и (или) ликвидации последствий коррупционных правонарушений.</w:t>
      </w:r>
    </w:p>
    <w:p w:rsidR="00C43E6E" w:rsidRPr="00CF249E" w:rsidRDefault="00C43E6E" w:rsidP="00C43E6E">
      <w:pPr>
        <w:spacing w:after="0" w:line="336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3"/>
          <w:rFonts w:eastAsiaTheme="minorHAnsi"/>
          <w:sz w:val="24"/>
          <w:szCs w:val="24"/>
        </w:rPr>
        <w:t>Предупреждение коррупции</w:t>
      </w:r>
      <w:r w:rsidRPr="00CF249E">
        <w:rPr>
          <w:rStyle w:val="20pt"/>
          <w:rFonts w:eastAsiaTheme="minorHAnsi"/>
          <w:sz w:val="24"/>
          <w:szCs w:val="24"/>
        </w:rPr>
        <w:t xml:space="preserve"> - деятельность </w:t>
      </w:r>
      <w:r w:rsidR="00E166B9" w:rsidRPr="00CF249E">
        <w:rPr>
          <w:rFonts w:ascii="Times New Roman" w:hAnsi="Times New Roman" w:cs="Times New Roman"/>
          <w:sz w:val="24"/>
          <w:szCs w:val="24"/>
        </w:rPr>
        <w:t>Верхнедонского отдела образования</w:t>
      </w:r>
      <w:r w:rsidRPr="00CF249E">
        <w:rPr>
          <w:rStyle w:val="20pt"/>
          <w:rFonts w:eastAsiaTheme="minorHAnsi"/>
          <w:sz w:val="24"/>
          <w:szCs w:val="24"/>
        </w:rPr>
        <w:t>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обеспечивающими недопущение коррупционных правонарушений.</w:t>
      </w:r>
    </w:p>
    <w:p w:rsidR="00C43E6E" w:rsidRPr="00CF249E" w:rsidRDefault="00C43E6E" w:rsidP="00C43E6E">
      <w:pPr>
        <w:spacing w:after="0" w:line="336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3"/>
          <w:rFonts w:eastAsiaTheme="minorHAnsi"/>
          <w:sz w:val="24"/>
          <w:szCs w:val="24"/>
        </w:rPr>
        <w:t>Контрагент</w:t>
      </w:r>
      <w:r w:rsidRPr="00CF249E">
        <w:rPr>
          <w:rStyle w:val="20pt"/>
          <w:rFonts w:eastAsiaTheme="minorHAnsi"/>
          <w:sz w:val="24"/>
          <w:szCs w:val="24"/>
        </w:rPr>
        <w:t xml:space="preserve"> - любое российское или иностранное юридическое или физическое лицо, с которым </w:t>
      </w:r>
      <w:proofErr w:type="spellStart"/>
      <w:r w:rsidR="00E166B9" w:rsidRPr="00CF249E">
        <w:rPr>
          <w:rFonts w:ascii="Times New Roman" w:hAnsi="Times New Roman" w:cs="Times New Roman"/>
          <w:sz w:val="24"/>
          <w:szCs w:val="24"/>
        </w:rPr>
        <w:t>Верхнедонской</w:t>
      </w:r>
      <w:proofErr w:type="spellEnd"/>
      <w:r w:rsidR="00E166B9" w:rsidRPr="00CF249E">
        <w:rPr>
          <w:rFonts w:ascii="Times New Roman" w:hAnsi="Times New Roman" w:cs="Times New Roman"/>
          <w:sz w:val="24"/>
          <w:szCs w:val="24"/>
        </w:rPr>
        <w:t xml:space="preserve"> отдел образования</w:t>
      </w:r>
      <w:r w:rsidR="00E166B9" w:rsidRPr="00CF249E">
        <w:rPr>
          <w:rStyle w:val="20pt"/>
          <w:rFonts w:eastAsiaTheme="minorHAnsi"/>
          <w:sz w:val="24"/>
          <w:szCs w:val="24"/>
        </w:rPr>
        <w:t xml:space="preserve"> </w:t>
      </w:r>
      <w:r w:rsidRPr="00CF249E">
        <w:rPr>
          <w:rStyle w:val="20pt"/>
          <w:rFonts w:eastAsiaTheme="minorHAnsi"/>
          <w:sz w:val="24"/>
          <w:szCs w:val="24"/>
        </w:rPr>
        <w:t>вступает в договорные отношения, за исключением трудовых отношений.</w:t>
      </w:r>
    </w:p>
    <w:p w:rsidR="00C43E6E" w:rsidRPr="00CF249E" w:rsidRDefault="00C43E6E" w:rsidP="00C43E6E">
      <w:pPr>
        <w:spacing w:after="0" w:line="336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49E">
        <w:rPr>
          <w:rStyle w:val="23"/>
          <w:rFonts w:eastAsiaTheme="minorHAnsi"/>
          <w:sz w:val="24"/>
          <w:szCs w:val="24"/>
        </w:rPr>
        <w:t>Взятка</w:t>
      </w:r>
      <w:r w:rsidRPr="00CF249E">
        <w:rPr>
          <w:rStyle w:val="20pt"/>
          <w:rFonts w:eastAsiaTheme="minorHAnsi"/>
          <w:sz w:val="24"/>
          <w:szCs w:val="24"/>
        </w:rPr>
        <w:t xml:space="preserve"> - получение должностным лицом лично или через посредника денег, ценных бумаг, иного имущества, либо в виде незаконных оказан</w:t>
      </w:r>
      <w:r w:rsidR="00E166B9" w:rsidRPr="00CF249E">
        <w:rPr>
          <w:rStyle w:val="20pt"/>
          <w:rFonts w:eastAsiaTheme="minorHAnsi"/>
          <w:sz w:val="24"/>
          <w:szCs w:val="24"/>
        </w:rPr>
        <w:t>ных</w:t>
      </w:r>
      <w:r w:rsidRPr="00CF249E">
        <w:rPr>
          <w:rStyle w:val="20pt"/>
          <w:rFonts w:eastAsiaTheme="minorHAnsi"/>
          <w:sz w:val="24"/>
          <w:szCs w:val="24"/>
        </w:rPr>
        <w:t xml:space="preserve"> ему услуг имущественного характера, предоставления иных имущественных прав за совершение действий (бездействий) в пользу взяткодателя или представляемых им лиц, если такие действия (бездействия) входят в служебные полномочия должностного лица, либо если оно в силу должностного положения может способствовать таким действиям (бездействию), а</w:t>
      </w:r>
      <w:proofErr w:type="gramEnd"/>
      <w:r w:rsidRPr="00CF249E">
        <w:rPr>
          <w:rStyle w:val="20pt"/>
          <w:rFonts w:eastAsiaTheme="minorHAnsi"/>
          <w:sz w:val="24"/>
          <w:szCs w:val="24"/>
        </w:rPr>
        <w:t xml:space="preserve"> равно за общее покровительство или попустительство при исполнении должностных обязанностей.</w:t>
      </w:r>
    </w:p>
    <w:p w:rsidR="00C43E6E" w:rsidRPr="00CF249E" w:rsidRDefault="00C43E6E" w:rsidP="00C43E6E">
      <w:pPr>
        <w:spacing w:after="0" w:line="336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3"/>
          <w:rFonts w:eastAsiaTheme="minorHAnsi"/>
          <w:sz w:val="24"/>
          <w:szCs w:val="24"/>
        </w:rPr>
        <w:t>Коммерческий подкуп</w:t>
      </w:r>
      <w:r w:rsidRPr="00CF249E">
        <w:rPr>
          <w:rStyle w:val="20pt"/>
          <w:rFonts w:eastAsiaTheme="minorHAnsi"/>
          <w:sz w:val="24"/>
          <w:szCs w:val="24"/>
        </w:rPr>
        <w:t xml:space="preserve"> - незаконная передача лицу, выполняющему управленческие функции в </w:t>
      </w:r>
      <w:r w:rsidR="000A35AD" w:rsidRPr="00CF249E">
        <w:rPr>
          <w:rStyle w:val="20pt"/>
          <w:rFonts w:eastAsiaTheme="minorHAnsi"/>
          <w:sz w:val="24"/>
          <w:szCs w:val="24"/>
        </w:rPr>
        <w:t>отделе образования</w:t>
      </w:r>
      <w:r w:rsidRPr="00CF249E">
        <w:rPr>
          <w:rStyle w:val="20pt"/>
          <w:rFonts w:eastAsiaTheme="minorHAnsi"/>
          <w:sz w:val="24"/>
          <w:szCs w:val="24"/>
        </w:rPr>
        <w:t>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(бездействий)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C43E6E" w:rsidRPr="00CF249E" w:rsidRDefault="00C43E6E" w:rsidP="00C43E6E">
      <w:pPr>
        <w:spacing w:after="0" w:line="336" w:lineRule="exact"/>
        <w:ind w:left="20" w:right="20" w:firstLine="360"/>
        <w:jc w:val="both"/>
        <w:rPr>
          <w:rStyle w:val="20pt"/>
          <w:rFonts w:eastAsiaTheme="minorHAnsi"/>
          <w:sz w:val="24"/>
          <w:szCs w:val="24"/>
        </w:rPr>
      </w:pPr>
      <w:proofErr w:type="spellStart"/>
      <w:r w:rsidRPr="00CF249E">
        <w:rPr>
          <w:rStyle w:val="23"/>
          <w:rFonts w:eastAsiaTheme="minorHAnsi"/>
          <w:sz w:val="24"/>
          <w:szCs w:val="24"/>
        </w:rPr>
        <w:t>Комплаенс</w:t>
      </w:r>
      <w:proofErr w:type="spellEnd"/>
      <w:r w:rsidRPr="00CF249E">
        <w:rPr>
          <w:rStyle w:val="20pt"/>
          <w:rFonts w:eastAsiaTheme="minorHAnsi"/>
          <w:sz w:val="24"/>
          <w:szCs w:val="24"/>
        </w:rPr>
        <w:t xml:space="preserve"> - обеспечение соответствия деятельности </w:t>
      </w:r>
      <w:r w:rsidR="000A35AD" w:rsidRPr="00CF249E">
        <w:rPr>
          <w:rStyle w:val="20pt"/>
          <w:rFonts w:eastAsiaTheme="minorHAnsi"/>
          <w:sz w:val="24"/>
          <w:szCs w:val="24"/>
        </w:rPr>
        <w:t>отдела</w:t>
      </w:r>
      <w:r w:rsidRPr="00CF249E">
        <w:rPr>
          <w:rStyle w:val="20pt"/>
          <w:rFonts w:eastAsiaTheme="minorHAnsi"/>
          <w:sz w:val="24"/>
          <w:szCs w:val="24"/>
        </w:rPr>
        <w:t xml:space="preserve">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</w:t>
      </w:r>
      <w:r w:rsidRPr="00CF249E">
        <w:rPr>
          <w:rStyle w:val="20pt"/>
          <w:rFonts w:eastAsiaTheme="minorHAnsi"/>
          <w:sz w:val="24"/>
          <w:szCs w:val="24"/>
        </w:rPr>
        <w:lastRenderedPageBreak/>
        <w:t xml:space="preserve">оценки рисков коррупционно опасных сфер деятельности и обеспечение комплексной защиты </w:t>
      </w:r>
      <w:r w:rsidR="000A35AD" w:rsidRPr="00CF249E">
        <w:rPr>
          <w:rStyle w:val="20pt"/>
          <w:rFonts w:eastAsiaTheme="minorHAnsi"/>
          <w:sz w:val="24"/>
          <w:szCs w:val="24"/>
        </w:rPr>
        <w:t>Верхнедонского отдела образования</w:t>
      </w:r>
      <w:r w:rsidRPr="00CF249E">
        <w:rPr>
          <w:rStyle w:val="20pt"/>
          <w:rFonts w:eastAsiaTheme="minorHAnsi"/>
          <w:sz w:val="24"/>
          <w:szCs w:val="24"/>
        </w:rPr>
        <w:t>.</w:t>
      </w:r>
    </w:p>
    <w:p w:rsidR="000A35AD" w:rsidRPr="00CF249E" w:rsidRDefault="000A35AD" w:rsidP="00C43E6E">
      <w:pPr>
        <w:spacing w:after="0" w:line="336" w:lineRule="exact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3E6E" w:rsidRPr="00CF249E" w:rsidRDefault="00C43E6E" w:rsidP="00C43E6E">
      <w:pPr>
        <w:pStyle w:val="22"/>
        <w:keepNext/>
        <w:keepLines/>
        <w:shd w:val="clear" w:color="auto" w:fill="auto"/>
        <w:spacing w:after="0" w:line="341" w:lineRule="exact"/>
        <w:ind w:left="1620"/>
        <w:rPr>
          <w:sz w:val="24"/>
          <w:szCs w:val="24"/>
        </w:rPr>
      </w:pPr>
      <w:bookmarkStart w:id="3" w:name="bookmark13"/>
      <w:r w:rsidRPr="00CF249E">
        <w:rPr>
          <w:sz w:val="24"/>
          <w:szCs w:val="24"/>
        </w:rPr>
        <w:t>4</w:t>
      </w:r>
      <w:r w:rsidR="000A35AD" w:rsidRPr="00CF249E">
        <w:rPr>
          <w:sz w:val="24"/>
          <w:szCs w:val="24"/>
        </w:rPr>
        <w:t xml:space="preserve">. Основные принципы </w:t>
      </w:r>
      <w:proofErr w:type="spellStart"/>
      <w:r w:rsidR="000A35AD" w:rsidRPr="00CF249E">
        <w:rPr>
          <w:sz w:val="24"/>
          <w:szCs w:val="24"/>
        </w:rPr>
        <w:t>а</w:t>
      </w:r>
      <w:r w:rsidRPr="00CF249E">
        <w:rPr>
          <w:sz w:val="24"/>
          <w:szCs w:val="24"/>
        </w:rPr>
        <w:t>нтикоррупционной</w:t>
      </w:r>
      <w:proofErr w:type="spellEnd"/>
      <w:r w:rsidRPr="00CF249E">
        <w:rPr>
          <w:sz w:val="24"/>
          <w:szCs w:val="24"/>
        </w:rPr>
        <w:t xml:space="preserve"> политики</w:t>
      </w:r>
      <w:bookmarkEnd w:id="3"/>
    </w:p>
    <w:p w:rsidR="00C43E6E" w:rsidRPr="00CF249E" w:rsidRDefault="00C43E6E" w:rsidP="00C43E6E">
      <w:pPr>
        <w:pStyle w:val="30"/>
        <w:numPr>
          <w:ilvl w:val="0"/>
          <w:numId w:val="4"/>
        </w:numPr>
        <w:shd w:val="clear" w:color="auto" w:fill="auto"/>
        <w:tabs>
          <w:tab w:val="left" w:pos="366"/>
        </w:tabs>
        <w:ind w:left="420" w:right="1160"/>
      </w:pPr>
      <w:r w:rsidRPr="00CF249E">
        <w:t>Принцип соответствия Политики действующему законодательству и общепринятым нормам.</w:t>
      </w:r>
    </w:p>
    <w:p w:rsidR="00C43E6E" w:rsidRPr="00CF249E" w:rsidRDefault="00C43E6E" w:rsidP="00C43E6E">
      <w:pPr>
        <w:spacing w:after="0" w:line="341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 xml:space="preserve">Соответствие реализуемых </w:t>
      </w:r>
      <w:proofErr w:type="spellStart"/>
      <w:r w:rsidRPr="00CF249E">
        <w:rPr>
          <w:rStyle w:val="20pt"/>
          <w:rFonts w:eastAsiaTheme="minorHAnsi"/>
          <w:sz w:val="24"/>
          <w:szCs w:val="24"/>
        </w:rPr>
        <w:t>антикоррупционных</w:t>
      </w:r>
      <w:proofErr w:type="spellEnd"/>
      <w:r w:rsidRPr="00CF249E">
        <w:rPr>
          <w:rStyle w:val="20pt"/>
          <w:rFonts w:eastAsiaTheme="minorHAnsi"/>
          <w:sz w:val="24"/>
          <w:szCs w:val="24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C43E6E" w:rsidRPr="00CF249E" w:rsidRDefault="00C43E6E" w:rsidP="00C43E6E">
      <w:pPr>
        <w:pStyle w:val="30"/>
        <w:numPr>
          <w:ilvl w:val="0"/>
          <w:numId w:val="4"/>
        </w:numPr>
        <w:shd w:val="clear" w:color="auto" w:fill="auto"/>
        <w:tabs>
          <w:tab w:val="left" w:pos="366"/>
        </w:tabs>
        <w:ind w:left="20" w:firstLine="0"/>
        <w:jc w:val="both"/>
      </w:pPr>
      <w:r w:rsidRPr="00CF249E">
        <w:t>Принцип личного примера руководства.</w:t>
      </w:r>
    </w:p>
    <w:p w:rsidR="00C43E6E" w:rsidRPr="00CF249E" w:rsidRDefault="00C43E6E" w:rsidP="000A35AD">
      <w:pPr>
        <w:spacing w:after="0" w:line="336" w:lineRule="exact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 xml:space="preserve">Ключевая роль руководства </w:t>
      </w:r>
      <w:r w:rsidR="000A35AD" w:rsidRPr="00CF249E">
        <w:rPr>
          <w:rStyle w:val="20pt"/>
          <w:rFonts w:eastAsiaTheme="minorHAnsi"/>
          <w:sz w:val="24"/>
          <w:szCs w:val="24"/>
        </w:rPr>
        <w:t xml:space="preserve">Верхнедонского отдела образования </w:t>
      </w:r>
      <w:r w:rsidRPr="00CF249E">
        <w:rPr>
          <w:rStyle w:val="20pt"/>
          <w:rFonts w:eastAsiaTheme="minorHAnsi"/>
          <w:sz w:val="24"/>
          <w:szCs w:val="24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C43E6E" w:rsidRPr="00CF249E" w:rsidRDefault="00C43E6E" w:rsidP="00C43E6E">
      <w:pPr>
        <w:pStyle w:val="30"/>
        <w:numPr>
          <w:ilvl w:val="0"/>
          <w:numId w:val="4"/>
        </w:numPr>
        <w:shd w:val="clear" w:color="auto" w:fill="auto"/>
        <w:tabs>
          <w:tab w:val="left" w:pos="366"/>
        </w:tabs>
        <w:spacing w:line="336" w:lineRule="exact"/>
        <w:ind w:left="20" w:firstLine="0"/>
        <w:jc w:val="both"/>
      </w:pPr>
      <w:r w:rsidRPr="00CF249E">
        <w:t>Принцип вовлеченности работников.</w:t>
      </w:r>
    </w:p>
    <w:p w:rsidR="00C43E6E" w:rsidRPr="00CF249E" w:rsidRDefault="00C43E6E" w:rsidP="00C43E6E">
      <w:pPr>
        <w:spacing w:after="0" w:line="336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 xml:space="preserve">Информированность работников </w:t>
      </w:r>
      <w:r w:rsidR="000A35AD" w:rsidRPr="00CF249E">
        <w:rPr>
          <w:rStyle w:val="20pt"/>
          <w:rFonts w:eastAsiaTheme="minorHAnsi"/>
          <w:sz w:val="24"/>
          <w:szCs w:val="24"/>
        </w:rPr>
        <w:t>отдела</w:t>
      </w:r>
      <w:r w:rsidRPr="00CF249E">
        <w:rPr>
          <w:rStyle w:val="20pt"/>
          <w:rFonts w:eastAsiaTheme="minorHAnsi"/>
          <w:sz w:val="24"/>
          <w:szCs w:val="24"/>
        </w:rPr>
        <w:t xml:space="preserve"> о положениях </w:t>
      </w:r>
      <w:proofErr w:type="spellStart"/>
      <w:r w:rsidRPr="00CF249E">
        <w:rPr>
          <w:rStyle w:val="20pt"/>
          <w:rFonts w:eastAsiaTheme="minorHAnsi"/>
          <w:sz w:val="24"/>
          <w:szCs w:val="24"/>
        </w:rPr>
        <w:t>антикоррупционного</w:t>
      </w:r>
      <w:proofErr w:type="spellEnd"/>
      <w:r w:rsidRPr="00CF249E">
        <w:rPr>
          <w:rStyle w:val="20pt"/>
          <w:rFonts w:eastAsiaTheme="minorHAnsi"/>
          <w:sz w:val="24"/>
          <w:szCs w:val="24"/>
        </w:rPr>
        <w:t xml:space="preserve"> законодательства и их активное участие в формировании и реализации </w:t>
      </w:r>
      <w:proofErr w:type="spellStart"/>
      <w:r w:rsidRPr="00CF249E">
        <w:rPr>
          <w:rStyle w:val="20pt"/>
          <w:rFonts w:eastAsiaTheme="minorHAnsi"/>
          <w:sz w:val="24"/>
          <w:szCs w:val="24"/>
        </w:rPr>
        <w:t>антикоррупционных</w:t>
      </w:r>
      <w:proofErr w:type="spellEnd"/>
      <w:r w:rsidRPr="00CF249E">
        <w:rPr>
          <w:rStyle w:val="20pt"/>
          <w:rFonts w:eastAsiaTheme="minorHAnsi"/>
          <w:sz w:val="24"/>
          <w:szCs w:val="24"/>
        </w:rPr>
        <w:t xml:space="preserve"> стандартов и процедур.</w:t>
      </w:r>
    </w:p>
    <w:p w:rsidR="00C43E6E" w:rsidRPr="00CF249E" w:rsidRDefault="00C43E6E" w:rsidP="00C43E6E">
      <w:pPr>
        <w:numPr>
          <w:ilvl w:val="0"/>
          <w:numId w:val="4"/>
        </w:numPr>
        <w:tabs>
          <w:tab w:val="left" w:pos="370"/>
        </w:tabs>
        <w:spacing w:after="0" w:line="341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12pt"/>
          <w:rFonts w:eastAsiaTheme="minorHAnsi"/>
        </w:rPr>
        <w:t xml:space="preserve">Принцип соразмерности </w:t>
      </w:r>
      <w:proofErr w:type="spellStart"/>
      <w:r w:rsidRPr="00CF249E">
        <w:rPr>
          <w:rStyle w:val="212pt"/>
          <w:rFonts w:eastAsiaTheme="minorHAnsi"/>
        </w:rPr>
        <w:t>антикоррупционных</w:t>
      </w:r>
      <w:proofErr w:type="spellEnd"/>
      <w:r w:rsidRPr="00CF249E">
        <w:rPr>
          <w:rStyle w:val="212pt"/>
          <w:rFonts w:eastAsiaTheme="minorHAnsi"/>
        </w:rPr>
        <w:t xml:space="preserve"> процедур риску коррупции. </w:t>
      </w:r>
      <w:r w:rsidRPr="00CF249E">
        <w:rPr>
          <w:rStyle w:val="20pt"/>
          <w:rFonts w:eastAsiaTheme="minorHAnsi"/>
          <w:sz w:val="24"/>
          <w:szCs w:val="24"/>
        </w:rPr>
        <w:t xml:space="preserve">Разработка и выполнение комплекса мероприятий, позволяющих снизить вероятность вовлечения </w:t>
      </w:r>
      <w:r w:rsidR="000A35AD" w:rsidRPr="00CF249E">
        <w:rPr>
          <w:rStyle w:val="20pt"/>
          <w:rFonts w:eastAsiaTheme="minorHAnsi"/>
          <w:sz w:val="24"/>
          <w:szCs w:val="24"/>
        </w:rPr>
        <w:t>отдела</w:t>
      </w:r>
      <w:r w:rsidRPr="00CF249E">
        <w:rPr>
          <w:rStyle w:val="20pt"/>
          <w:rFonts w:eastAsiaTheme="minorHAnsi"/>
          <w:sz w:val="24"/>
          <w:szCs w:val="24"/>
        </w:rPr>
        <w:t>, ее руководителя и сотрудников в коррупционную деятельность, осуществляется с учётом существующих в деятельности школы коррупционных рисков.</w:t>
      </w:r>
    </w:p>
    <w:p w:rsidR="00C43E6E" w:rsidRPr="00CF249E" w:rsidRDefault="00C43E6E" w:rsidP="00C43E6E">
      <w:pPr>
        <w:pStyle w:val="30"/>
        <w:numPr>
          <w:ilvl w:val="0"/>
          <w:numId w:val="4"/>
        </w:numPr>
        <w:shd w:val="clear" w:color="auto" w:fill="auto"/>
        <w:tabs>
          <w:tab w:val="left" w:pos="361"/>
        </w:tabs>
        <w:ind w:left="20" w:firstLine="0"/>
        <w:jc w:val="both"/>
      </w:pPr>
      <w:r w:rsidRPr="00CF249E">
        <w:t xml:space="preserve">Принцип эффективности </w:t>
      </w:r>
      <w:proofErr w:type="spellStart"/>
      <w:r w:rsidRPr="00CF249E">
        <w:t>антикоррупционных</w:t>
      </w:r>
      <w:proofErr w:type="spellEnd"/>
      <w:r w:rsidRPr="00CF249E">
        <w:t xml:space="preserve"> процедур.</w:t>
      </w:r>
    </w:p>
    <w:p w:rsidR="00C43E6E" w:rsidRPr="00CF249E" w:rsidRDefault="00C43E6E" w:rsidP="00C43E6E">
      <w:pPr>
        <w:spacing w:after="0" w:line="341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 xml:space="preserve">Применение в </w:t>
      </w:r>
      <w:r w:rsidR="000A35AD" w:rsidRPr="00CF249E">
        <w:rPr>
          <w:rStyle w:val="20pt"/>
          <w:rFonts w:eastAsiaTheme="minorHAnsi"/>
          <w:sz w:val="24"/>
          <w:szCs w:val="24"/>
        </w:rPr>
        <w:t>отделе образования</w:t>
      </w:r>
      <w:r w:rsidRPr="00CF249E">
        <w:rPr>
          <w:rStyle w:val="20pt"/>
          <w:rFonts w:eastAsiaTheme="minorHAnsi"/>
          <w:sz w:val="24"/>
          <w:szCs w:val="24"/>
        </w:rPr>
        <w:t xml:space="preserve"> таких </w:t>
      </w:r>
      <w:proofErr w:type="spellStart"/>
      <w:r w:rsidRPr="00CF249E">
        <w:rPr>
          <w:rStyle w:val="20pt"/>
          <w:rFonts w:eastAsiaTheme="minorHAnsi"/>
          <w:sz w:val="24"/>
          <w:szCs w:val="24"/>
        </w:rPr>
        <w:t>антикоррупционных</w:t>
      </w:r>
      <w:proofErr w:type="spellEnd"/>
      <w:r w:rsidRPr="00CF249E">
        <w:rPr>
          <w:rStyle w:val="20pt"/>
          <w:rFonts w:eastAsiaTheme="minorHAnsi"/>
          <w:sz w:val="24"/>
          <w:szCs w:val="24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CF249E">
        <w:rPr>
          <w:rStyle w:val="20pt"/>
          <w:rFonts w:eastAsiaTheme="minorHAnsi"/>
          <w:sz w:val="24"/>
          <w:szCs w:val="24"/>
        </w:rPr>
        <w:t>приносят значимый результат</w:t>
      </w:r>
      <w:proofErr w:type="gramEnd"/>
      <w:r w:rsidRPr="00CF249E">
        <w:rPr>
          <w:rStyle w:val="20pt"/>
          <w:rFonts w:eastAsiaTheme="minorHAnsi"/>
          <w:sz w:val="24"/>
          <w:szCs w:val="24"/>
        </w:rPr>
        <w:t>.</w:t>
      </w:r>
    </w:p>
    <w:p w:rsidR="00C43E6E" w:rsidRPr="00CF249E" w:rsidRDefault="00C43E6E" w:rsidP="00C43E6E">
      <w:pPr>
        <w:numPr>
          <w:ilvl w:val="0"/>
          <w:numId w:val="4"/>
        </w:numPr>
        <w:tabs>
          <w:tab w:val="left" w:pos="375"/>
        </w:tabs>
        <w:spacing w:after="0" w:line="341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12pt"/>
          <w:rFonts w:eastAsiaTheme="minorHAnsi"/>
        </w:rPr>
        <w:t xml:space="preserve">Принцип ответственности и неотвратимости наказания. </w:t>
      </w:r>
      <w:r w:rsidRPr="00CF249E">
        <w:rPr>
          <w:rStyle w:val="20pt"/>
          <w:rFonts w:eastAsiaTheme="minorHAnsi"/>
          <w:sz w:val="24"/>
          <w:szCs w:val="24"/>
        </w:rPr>
        <w:t xml:space="preserve">Неотвратимость наказания для работников </w:t>
      </w:r>
      <w:r w:rsidR="000A35AD" w:rsidRPr="00CF249E">
        <w:rPr>
          <w:rStyle w:val="20pt"/>
          <w:rFonts w:eastAsiaTheme="minorHAnsi"/>
          <w:sz w:val="24"/>
          <w:szCs w:val="24"/>
        </w:rPr>
        <w:t>отдела образования</w:t>
      </w:r>
      <w:r w:rsidRPr="00CF249E">
        <w:rPr>
          <w:rStyle w:val="20pt"/>
          <w:rFonts w:eastAsiaTheme="minorHAnsi"/>
          <w:sz w:val="24"/>
          <w:szCs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0A35AD" w:rsidRPr="00CF249E">
        <w:rPr>
          <w:rStyle w:val="20pt"/>
          <w:rFonts w:eastAsiaTheme="minorHAnsi"/>
          <w:sz w:val="24"/>
          <w:szCs w:val="24"/>
        </w:rPr>
        <w:t>Верхнедонского отдела образования</w:t>
      </w:r>
      <w:r w:rsidRPr="00CF249E">
        <w:rPr>
          <w:rStyle w:val="20pt"/>
          <w:rFonts w:eastAsiaTheme="minorHAnsi"/>
          <w:sz w:val="24"/>
          <w:szCs w:val="24"/>
        </w:rPr>
        <w:t xml:space="preserve"> за реализацию внутриорганизационной </w:t>
      </w:r>
      <w:proofErr w:type="spellStart"/>
      <w:r w:rsidRPr="00CF249E">
        <w:rPr>
          <w:rStyle w:val="20pt"/>
          <w:rFonts w:eastAsiaTheme="minorHAnsi"/>
          <w:sz w:val="24"/>
          <w:szCs w:val="24"/>
        </w:rPr>
        <w:t>антикоррупционной</w:t>
      </w:r>
      <w:proofErr w:type="spellEnd"/>
      <w:r w:rsidRPr="00CF249E">
        <w:rPr>
          <w:rStyle w:val="20pt"/>
          <w:rFonts w:eastAsiaTheme="minorHAnsi"/>
          <w:sz w:val="24"/>
          <w:szCs w:val="24"/>
        </w:rPr>
        <w:t xml:space="preserve"> Политики.</w:t>
      </w:r>
    </w:p>
    <w:p w:rsidR="00C43E6E" w:rsidRPr="00CF249E" w:rsidRDefault="00C43E6E" w:rsidP="00C43E6E">
      <w:pPr>
        <w:pStyle w:val="30"/>
        <w:numPr>
          <w:ilvl w:val="0"/>
          <w:numId w:val="4"/>
        </w:numPr>
        <w:shd w:val="clear" w:color="auto" w:fill="auto"/>
        <w:tabs>
          <w:tab w:val="left" w:pos="361"/>
        </w:tabs>
        <w:ind w:left="20" w:firstLine="0"/>
        <w:jc w:val="both"/>
      </w:pPr>
      <w:r w:rsidRPr="00CF249E">
        <w:t>Принцип открытости.</w:t>
      </w:r>
    </w:p>
    <w:p w:rsidR="00C43E6E" w:rsidRPr="00CF249E" w:rsidRDefault="00C43E6E" w:rsidP="00C43E6E">
      <w:pPr>
        <w:spacing w:after="0" w:line="341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 xml:space="preserve">Информирование контрагентов, партнёров и общественности о принятых в </w:t>
      </w:r>
      <w:r w:rsidR="000A35AD" w:rsidRPr="00CF249E">
        <w:rPr>
          <w:rStyle w:val="20pt"/>
          <w:rFonts w:eastAsiaTheme="minorHAnsi"/>
          <w:sz w:val="24"/>
          <w:szCs w:val="24"/>
        </w:rPr>
        <w:t>отделе образования</w:t>
      </w:r>
      <w:r w:rsidRPr="00CF249E">
        <w:rPr>
          <w:rStyle w:val="20pt"/>
          <w:rFonts w:eastAsiaTheme="minorHAnsi"/>
          <w:sz w:val="24"/>
          <w:szCs w:val="24"/>
        </w:rPr>
        <w:t xml:space="preserve"> </w:t>
      </w:r>
      <w:proofErr w:type="spellStart"/>
      <w:r w:rsidRPr="00CF249E">
        <w:rPr>
          <w:rStyle w:val="20pt"/>
          <w:rFonts w:eastAsiaTheme="minorHAnsi"/>
          <w:sz w:val="24"/>
          <w:szCs w:val="24"/>
        </w:rPr>
        <w:t>антикоррупционных</w:t>
      </w:r>
      <w:proofErr w:type="spellEnd"/>
      <w:r w:rsidRPr="00CF249E">
        <w:rPr>
          <w:rStyle w:val="20pt"/>
          <w:rFonts w:eastAsiaTheme="minorHAnsi"/>
          <w:sz w:val="24"/>
          <w:szCs w:val="24"/>
        </w:rPr>
        <w:t xml:space="preserve"> стандартах.</w:t>
      </w:r>
    </w:p>
    <w:p w:rsidR="00C43E6E" w:rsidRPr="00CF249E" w:rsidRDefault="00C43E6E" w:rsidP="00C43E6E">
      <w:pPr>
        <w:pStyle w:val="30"/>
        <w:numPr>
          <w:ilvl w:val="0"/>
          <w:numId w:val="4"/>
        </w:numPr>
        <w:shd w:val="clear" w:color="auto" w:fill="auto"/>
        <w:tabs>
          <w:tab w:val="left" w:pos="361"/>
        </w:tabs>
        <w:spacing w:line="346" w:lineRule="exact"/>
        <w:ind w:left="20" w:firstLine="0"/>
        <w:jc w:val="both"/>
      </w:pPr>
      <w:r w:rsidRPr="00CF249E">
        <w:t>Принцип постоянного контроля и регулярного мониторинга.</w:t>
      </w:r>
    </w:p>
    <w:p w:rsidR="00C43E6E" w:rsidRPr="00CF249E" w:rsidRDefault="00C43E6E" w:rsidP="00C43E6E">
      <w:pPr>
        <w:spacing w:after="0" w:line="346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 xml:space="preserve">Регулярное осуществление мониторинга эффективности внедрённых </w:t>
      </w:r>
      <w:proofErr w:type="spellStart"/>
      <w:r w:rsidRPr="00CF249E">
        <w:rPr>
          <w:rStyle w:val="20pt"/>
          <w:rFonts w:eastAsiaTheme="minorHAnsi"/>
          <w:sz w:val="24"/>
          <w:szCs w:val="24"/>
        </w:rPr>
        <w:t>антикоррупционных</w:t>
      </w:r>
      <w:proofErr w:type="spellEnd"/>
      <w:r w:rsidRPr="00CF249E">
        <w:rPr>
          <w:rStyle w:val="20pt"/>
          <w:rFonts w:eastAsiaTheme="minorHAnsi"/>
          <w:sz w:val="24"/>
          <w:szCs w:val="24"/>
        </w:rPr>
        <w:t xml:space="preserve"> стандартов и процедур, а также контроля их исполнения.</w:t>
      </w:r>
    </w:p>
    <w:p w:rsidR="00C43E6E" w:rsidRPr="00CF249E" w:rsidRDefault="00C43E6E" w:rsidP="00C43E6E">
      <w:pPr>
        <w:pStyle w:val="22"/>
        <w:keepNext/>
        <w:keepLines/>
        <w:shd w:val="clear" w:color="auto" w:fill="auto"/>
        <w:spacing w:after="0" w:line="346" w:lineRule="exact"/>
        <w:ind w:left="420"/>
        <w:rPr>
          <w:sz w:val="24"/>
          <w:szCs w:val="24"/>
        </w:rPr>
      </w:pPr>
      <w:bookmarkStart w:id="4" w:name="bookmark15"/>
      <w:r w:rsidRPr="00CF249E">
        <w:rPr>
          <w:sz w:val="24"/>
          <w:szCs w:val="24"/>
        </w:rPr>
        <w:t>5. Область применения политики и круг лиц, попадающих под ее действие</w:t>
      </w:r>
      <w:bookmarkEnd w:id="4"/>
    </w:p>
    <w:p w:rsidR="00C43E6E" w:rsidRPr="00CF249E" w:rsidRDefault="00C43E6E" w:rsidP="00C43E6E">
      <w:pPr>
        <w:spacing w:after="0" w:line="336" w:lineRule="exact"/>
        <w:ind w:left="20" w:right="20" w:firstLine="400"/>
        <w:jc w:val="both"/>
        <w:rPr>
          <w:rStyle w:val="20pt"/>
          <w:rFonts w:eastAsiaTheme="minorHAnsi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 xml:space="preserve">Основным кругом лиц, попадающих под действие Политики, являются работники </w:t>
      </w:r>
      <w:r w:rsidR="004B1918" w:rsidRPr="00CF249E">
        <w:rPr>
          <w:rStyle w:val="20pt"/>
          <w:rFonts w:eastAsiaTheme="minorHAnsi"/>
          <w:sz w:val="24"/>
          <w:szCs w:val="24"/>
        </w:rPr>
        <w:t>отдела</w:t>
      </w:r>
      <w:r w:rsidRPr="00CF249E">
        <w:rPr>
          <w:rStyle w:val="20pt"/>
          <w:rFonts w:eastAsiaTheme="minorHAnsi"/>
          <w:sz w:val="24"/>
          <w:szCs w:val="24"/>
        </w:rPr>
        <w:t>, находящиеся с н</w:t>
      </w:r>
      <w:r w:rsidR="004B1918" w:rsidRPr="00CF249E">
        <w:rPr>
          <w:rStyle w:val="20pt"/>
          <w:rFonts w:eastAsiaTheme="minorHAnsi"/>
          <w:sz w:val="24"/>
          <w:szCs w:val="24"/>
        </w:rPr>
        <w:t>им</w:t>
      </w:r>
      <w:r w:rsidRPr="00CF249E">
        <w:rPr>
          <w:rStyle w:val="20pt"/>
          <w:rFonts w:eastAsiaTheme="minorHAnsi"/>
          <w:sz w:val="24"/>
          <w:szCs w:val="24"/>
        </w:rPr>
        <w:t xml:space="preserve"> в трудовых отношениях, вне зависимости от занимаемой должности и выполняемых функций.</w:t>
      </w:r>
    </w:p>
    <w:p w:rsidR="004B1918" w:rsidRDefault="004B1918" w:rsidP="00C43E6E">
      <w:pPr>
        <w:spacing w:after="0" w:line="336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4C1FE1" w:rsidRPr="00CF249E" w:rsidRDefault="004C1FE1" w:rsidP="00C43E6E">
      <w:pPr>
        <w:spacing w:after="0" w:line="336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C43E6E" w:rsidRPr="00CF249E" w:rsidRDefault="00C43E6E" w:rsidP="004B1918">
      <w:pPr>
        <w:pStyle w:val="40"/>
        <w:numPr>
          <w:ilvl w:val="1"/>
          <w:numId w:val="4"/>
        </w:numPr>
        <w:shd w:val="clear" w:color="auto" w:fill="auto"/>
        <w:tabs>
          <w:tab w:val="left" w:pos="785"/>
        </w:tabs>
        <w:ind w:left="20" w:firstLine="400"/>
        <w:jc w:val="center"/>
        <w:rPr>
          <w:sz w:val="24"/>
          <w:szCs w:val="24"/>
        </w:rPr>
      </w:pPr>
      <w:r w:rsidRPr="00CF249E">
        <w:rPr>
          <w:sz w:val="24"/>
          <w:szCs w:val="24"/>
        </w:rPr>
        <w:lastRenderedPageBreak/>
        <w:t xml:space="preserve">Определение должностных лиц, ответственных </w:t>
      </w:r>
      <w:proofErr w:type="gramStart"/>
      <w:r w:rsidRPr="00CF249E">
        <w:rPr>
          <w:sz w:val="24"/>
          <w:szCs w:val="24"/>
        </w:rPr>
        <w:t>за</w:t>
      </w:r>
      <w:proofErr w:type="gramEnd"/>
    </w:p>
    <w:p w:rsidR="004B1918" w:rsidRPr="00CF249E" w:rsidRDefault="00C43E6E" w:rsidP="004B1918">
      <w:pPr>
        <w:spacing w:after="0" w:line="336" w:lineRule="exact"/>
        <w:ind w:left="20" w:right="20" w:firstLine="2540"/>
        <w:rPr>
          <w:rStyle w:val="23"/>
          <w:rFonts w:eastAsiaTheme="minorHAnsi"/>
          <w:sz w:val="24"/>
          <w:szCs w:val="24"/>
        </w:rPr>
      </w:pPr>
      <w:r w:rsidRPr="00CF249E">
        <w:rPr>
          <w:rStyle w:val="23"/>
          <w:rFonts w:eastAsiaTheme="minorHAnsi"/>
          <w:sz w:val="24"/>
          <w:szCs w:val="24"/>
        </w:rPr>
        <w:t xml:space="preserve">реализацию </w:t>
      </w:r>
      <w:proofErr w:type="spellStart"/>
      <w:r w:rsidRPr="00CF249E">
        <w:rPr>
          <w:rStyle w:val="23"/>
          <w:rFonts w:eastAsiaTheme="minorHAnsi"/>
          <w:sz w:val="24"/>
          <w:szCs w:val="24"/>
        </w:rPr>
        <w:t>антикоррупционной</w:t>
      </w:r>
      <w:proofErr w:type="spellEnd"/>
      <w:r w:rsidRPr="00CF249E">
        <w:rPr>
          <w:rStyle w:val="23"/>
          <w:rFonts w:eastAsiaTheme="minorHAnsi"/>
          <w:sz w:val="24"/>
          <w:szCs w:val="24"/>
        </w:rPr>
        <w:t xml:space="preserve"> политики</w:t>
      </w:r>
    </w:p>
    <w:p w:rsidR="00C43E6E" w:rsidRPr="00CF249E" w:rsidRDefault="00C43E6E" w:rsidP="004B1918">
      <w:pPr>
        <w:spacing w:after="0" w:line="336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 xml:space="preserve">Исходя из потребностей, задач, специфики деятельности </w:t>
      </w:r>
      <w:r w:rsidR="004B1918" w:rsidRPr="00CF249E">
        <w:rPr>
          <w:rStyle w:val="20pt"/>
          <w:rFonts w:eastAsiaTheme="minorHAnsi"/>
          <w:sz w:val="24"/>
          <w:szCs w:val="24"/>
        </w:rPr>
        <w:t>Верхнедонского отдела образования</w:t>
      </w:r>
      <w:r w:rsidRPr="00CF249E">
        <w:rPr>
          <w:rStyle w:val="20pt"/>
          <w:rFonts w:eastAsiaTheme="minorHAnsi"/>
          <w:sz w:val="24"/>
          <w:szCs w:val="24"/>
        </w:rPr>
        <w:t xml:space="preserve">, штатной численности, организационной структуры, материальных ресурсов и др. признаков в </w:t>
      </w:r>
      <w:r w:rsidR="004B1918" w:rsidRPr="00CF249E">
        <w:rPr>
          <w:rStyle w:val="20pt"/>
          <w:rFonts w:eastAsiaTheme="minorHAnsi"/>
          <w:sz w:val="24"/>
          <w:szCs w:val="24"/>
        </w:rPr>
        <w:t>отделе</w:t>
      </w:r>
      <w:r w:rsidRPr="00CF249E">
        <w:rPr>
          <w:rStyle w:val="20pt"/>
          <w:rFonts w:eastAsiaTheme="minorHAnsi"/>
          <w:sz w:val="24"/>
          <w:szCs w:val="24"/>
        </w:rPr>
        <w:t xml:space="preserve"> ответственность за реализацию </w:t>
      </w:r>
      <w:proofErr w:type="spellStart"/>
      <w:r w:rsidRPr="00CF249E">
        <w:rPr>
          <w:rStyle w:val="20pt"/>
          <w:rFonts w:eastAsiaTheme="minorHAnsi"/>
          <w:sz w:val="24"/>
          <w:szCs w:val="24"/>
        </w:rPr>
        <w:t>антикоррупционной</w:t>
      </w:r>
      <w:proofErr w:type="spellEnd"/>
      <w:r w:rsidRPr="00CF249E">
        <w:rPr>
          <w:rStyle w:val="20pt"/>
          <w:rFonts w:eastAsiaTheme="minorHAnsi"/>
          <w:sz w:val="24"/>
          <w:szCs w:val="24"/>
        </w:rPr>
        <w:t xml:space="preserve"> политики возлагается на следующих должностных лиц:</w:t>
      </w:r>
    </w:p>
    <w:p w:rsidR="00C43E6E" w:rsidRPr="00CF249E" w:rsidRDefault="004B1918" w:rsidP="00C43E6E">
      <w:pPr>
        <w:numPr>
          <w:ilvl w:val="0"/>
          <w:numId w:val="4"/>
        </w:numPr>
        <w:tabs>
          <w:tab w:val="left" w:pos="721"/>
        </w:tabs>
        <w:spacing w:after="0" w:line="33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>Заведующий</w:t>
      </w:r>
      <w:r w:rsidR="00C43E6E" w:rsidRPr="00CF249E">
        <w:rPr>
          <w:rStyle w:val="20pt"/>
          <w:rFonts w:eastAsiaTheme="minorHAnsi"/>
          <w:sz w:val="24"/>
          <w:szCs w:val="24"/>
        </w:rPr>
        <w:t>;</w:t>
      </w:r>
    </w:p>
    <w:p w:rsidR="00C43E6E" w:rsidRPr="00CF249E" w:rsidRDefault="00C43E6E" w:rsidP="00C43E6E">
      <w:pPr>
        <w:numPr>
          <w:ilvl w:val="0"/>
          <w:numId w:val="4"/>
        </w:numPr>
        <w:tabs>
          <w:tab w:val="left" w:pos="726"/>
        </w:tabs>
        <w:spacing w:after="0" w:line="33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 xml:space="preserve">Заместитель </w:t>
      </w:r>
      <w:r w:rsidR="004B1918" w:rsidRPr="00CF249E">
        <w:rPr>
          <w:rStyle w:val="20pt"/>
          <w:rFonts w:eastAsiaTheme="minorHAnsi"/>
          <w:sz w:val="24"/>
          <w:szCs w:val="24"/>
        </w:rPr>
        <w:t>заведующего</w:t>
      </w:r>
      <w:r w:rsidRPr="00CF249E">
        <w:rPr>
          <w:rStyle w:val="20pt"/>
          <w:rFonts w:eastAsiaTheme="minorHAnsi"/>
          <w:sz w:val="24"/>
          <w:szCs w:val="24"/>
        </w:rPr>
        <w:t>;</w:t>
      </w:r>
    </w:p>
    <w:p w:rsidR="00C43E6E" w:rsidRPr="00CF249E" w:rsidRDefault="004B1918" w:rsidP="00C43E6E">
      <w:pPr>
        <w:numPr>
          <w:ilvl w:val="0"/>
          <w:numId w:val="4"/>
        </w:numPr>
        <w:tabs>
          <w:tab w:val="left" w:pos="726"/>
        </w:tabs>
        <w:spacing w:after="0" w:line="33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>Старший инспектор</w:t>
      </w:r>
      <w:r w:rsidR="00C43E6E" w:rsidRPr="00CF249E">
        <w:rPr>
          <w:rStyle w:val="20pt"/>
          <w:rFonts w:eastAsiaTheme="minorHAnsi"/>
          <w:sz w:val="24"/>
          <w:szCs w:val="24"/>
        </w:rPr>
        <w:t>;</w:t>
      </w:r>
    </w:p>
    <w:p w:rsidR="00C43E6E" w:rsidRPr="00CF249E" w:rsidRDefault="00C43E6E" w:rsidP="00C43E6E">
      <w:pPr>
        <w:spacing w:after="0" w:line="336" w:lineRule="exact"/>
        <w:ind w:left="20" w:right="20" w:firstLine="400"/>
        <w:jc w:val="both"/>
        <w:rPr>
          <w:rStyle w:val="20pt"/>
          <w:rFonts w:eastAsiaTheme="minorHAnsi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 xml:space="preserve">Персональная ответственность за соблюдением </w:t>
      </w:r>
      <w:proofErr w:type="spellStart"/>
      <w:r w:rsidRPr="00CF249E">
        <w:rPr>
          <w:rStyle w:val="20pt"/>
          <w:rFonts w:eastAsiaTheme="minorHAnsi"/>
          <w:sz w:val="24"/>
          <w:szCs w:val="24"/>
        </w:rPr>
        <w:t>антикоррупционной</w:t>
      </w:r>
      <w:proofErr w:type="spellEnd"/>
      <w:r w:rsidRPr="00CF249E">
        <w:rPr>
          <w:rStyle w:val="20pt"/>
          <w:rFonts w:eastAsiaTheme="minorHAnsi"/>
          <w:sz w:val="24"/>
          <w:szCs w:val="24"/>
        </w:rPr>
        <w:t xml:space="preserve"> политики возлагается приказом </w:t>
      </w:r>
      <w:r w:rsidR="004B1918" w:rsidRPr="00CF249E">
        <w:rPr>
          <w:rStyle w:val="20pt"/>
          <w:rFonts w:eastAsiaTheme="minorHAnsi"/>
          <w:sz w:val="24"/>
          <w:szCs w:val="24"/>
        </w:rPr>
        <w:t>заведующего Верхнедонского отдела образования</w:t>
      </w:r>
      <w:r w:rsidRPr="00CF249E">
        <w:rPr>
          <w:rStyle w:val="20pt"/>
          <w:rFonts w:eastAsiaTheme="minorHAnsi"/>
          <w:sz w:val="24"/>
          <w:szCs w:val="24"/>
        </w:rPr>
        <w:t>.</w:t>
      </w:r>
    </w:p>
    <w:p w:rsidR="004B1918" w:rsidRPr="00CF249E" w:rsidRDefault="004B1918" w:rsidP="00C43E6E">
      <w:pPr>
        <w:spacing w:after="0" w:line="336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4B1918" w:rsidRPr="00CF249E" w:rsidRDefault="00C43E6E" w:rsidP="004B1918">
      <w:pPr>
        <w:pStyle w:val="40"/>
        <w:numPr>
          <w:ilvl w:val="0"/>
          <w:numId w:val="5"/>
        </w:numPr>
        <w:shd w:val="clear" w:color="auto" w:fill="auto"/>
        <w:tabs>
          <w:tab w:val="left" w:pos="780"/>
        </w:tabs>
        <w:spacing w:line="298" w:lineRule="exact"/>
        <w:ind w:left="20" w:right="20" w:firstLine="1060"/>
        <w:jc w:val="center"/>
        <w:rPr>
          <w:rStyle w:val="23"/>
          <w:sz w:val="24"/>
          <w:szCs w:val="24"/>
        </w:rPr>
      </w:pPr>
      <w:r w:rsidRPr="00CF249E">
        <w:rPr>
          <w:sz w:val="24"/>
          <w:szCs w:val="24"/>
        </w:rPr>
        <w:t>Определение и закрепление обязанностей работников</w:t>
      </w:r>
      <w:r w:rsidRPr="00CF249E">
        <w:rPr>
          <w:rStyle w:val="23"/>
          <w:rFonts w:eastAsiaTheme="minorHAnsi"/>
          <w:sz w:val="24"/>
          <w:szCs w:val="24"/>
        </w:rPr>
        <w:t>, связанных с предупреждением и противодействием коррупции</w:t>
      </w:r>
    </w:p>
    <w:p w:rsidR="00C43E6E" w:rsidRPr="00CF249E" w:rsidRDefault="00C43E6E" w:rsidP="004B1918">
      <w:pPr>
        <w:pStyle w:val="40"/>
        <w:shd w:val="clear" w:color="auto" w:fill="auto"/>
        <w:tabs>
          <w:tab w:val="left" w:pos="780"/>
        </w:tabs>
        <w:spacing w:line="298" w:lineRule="exact"/>
        <w:ind w:left="20" w:right="20"/>
        <w:rPr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>Обязанности работников в связи с предупреждением и противодействием коррупции общие для всех сотрудников</w:t>
      </w:r>
      <w:r w:rsidR="004B1918" w:rsidRPr="00CF249E">
        <w:rPr>
          <w:rStyle w:val="20pt"/>
          <w:rFonts w:eastAsiaTheme="minorHAnsi"/>
          <w:sz w:val="24"/>
          <w:szCs w:val="24"/>
        </w:rPr>
        <w:t xml:space="preserve"> Верхнедонского отдела образования</w:t>
      </w:r>
      <w:r w:rsidRPr="00CF249E">
        <w:rPr>
          <w:rStyle w:val="20pt"/>
          <w:rFonts w:eastAsiaTheme="minorHAnsi"/>
          <w:sz w:val="24"/>
          <w:szCs w:val="24"/>
        </w:rPr>
        <w:t>.</w:t>
      </w:r>
    </w:p>
    <w:p w:rsidR="00C43E6E" w:rsidRPr="00CF249E" w:rsidRDefault="00C43E6E" w:rsidP="00C43E6E">
      <w:pPr>
        <w:spacing w:after="0" w:line="29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 xml:space="preserve">Общие обязанности работников </w:t>
      </w:r>
      <w:r w:rsidR="004B1918" w:rsidRPr="00CF249E">
        <w:rPr>
          <w:rStyle w:val="20pt"/>
          <w:rFonts w:eastAsiaTheme="minorHAnsi"/>
          <w:sz w:val="24"/>
          <w:szCs w:val="24"/>
        </w:rPr>
        <w:t>отдела</w:t>
      </w:r>
      <w:r w:rsidRPr="00CF249E">
        <w:rPr>
          <w:rStyle w:val="20pt"/>
          <w:rFonts w:eastAsiaTheme="minorHAnsi"/>
          <w:sz w:val="24"/>
          <w:szCs w:val="24"/>
        </w:rPr>
        <w:t xml:space="preserve"> в связи с предупреждением и противодействием коррупции:</w:t>
      </w:r>
    </w:p>
    <w:p w:rsidR="00C43E6E" w:rsidRPr="00CF249E" w:rsidRDefault="00C43E6E" w:rsidP="00C43E6E">
      <w:pPr>
        <w:numPr>
          <w:ilvl w:val="0"/>
          <w:numId w:val="4"/>
        </w:numPr>
        <w:tabs>
          <w:tab w:val="left" w:pos="730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 xml:space="preserve">исключить совершение и (или) участие в совершении коррупционных правонарушений в интересах или от имени </w:t>
      </w:r>
      <w:r w:rsidR="00B038D6" w:rsidRPr="00CF249E">
        <w:rPr>
          <w:rStyle w:val="20pt"/>
          <w:rFonts w:eastAsiaTheme="minorHAnsi"/>
          <w:sz w:val="24"/>
          <w:szCs w:val="24"/>
        </w:rPr>
        <w:t>отдела</w:t>
      </w:r>
      <w:r w:rsidRPr="00CF249E">
        <w:rPr>
          <w:rStyle w:val="20pt"/>
          <w:rFonts w:eastAsiaTheme="minorHAnsi"/>
          <w:sz w:val="24"/>
          <w:szCs w:val="24"/>
        </w:rPr>
        <w:t>;</w:t>
      </w:r>
    </w:p>
    <w:p w:rsidR="00C43E6E" w:rsidRPr="00CF249E" w:rsidRDefault="00C43E6E" w:rsidP="00C43E6E">
      <w:pPr>
        <w:numPr>
          <w:ilvl w:val="0"/>
          <w:numId w:val="4"/>
        </w:numPr>
        <w:tabs>
          <w:tab w:val="left" w:pos="730"/>
        </w:tabs>
        <w:spacing w:after="0" w:line="336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 xml:space="preserve">исключить поведение,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B038D6" w:rsidRPr="00CF249E">
        <w:rPr>
          <w:rStyle w:val="20pt"/>
          <w:rFonts w:eastAsiaTheme="minorHAnsi"/>
          <w:sz w:val="24"/>
          <w:szCs w:val="24"/>
        </w:rPr>
        <w:t>отдела</w:t>
      </w:r>
      <w:r w:rsidRPr="00CF249E">
        <w:rPr>
          <w:rStyle w:val="20pt"/>
          <w:rFonts w:eastAsiaTheme="minorHAnsi"/>
          <w:sz w:val="24"/>
          <w:szCs w:val="24"/>
        </w:rPr>
        <w:t>;</w:t>
      </w:r>
    </w:p>
    <w:p w:rsidR="00C43E6E" w:rsidRPr="00CF249E" w:rsidRDefault="00C43E6E" w:rsidP="00C43E6E">
      <w:pPr>
        <w:numPr>
          <w:ilvl w:val="0"/>
          <w:numId w:val="4"/>
        </w:numPr>
        <w:tabs>
          <w:tab w:val="left" w:pos="726"/>
        </w:tabs>
        <w:spacing w:after="0" w:line="336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 xml:space="preserve">незамедлительно информировать директора либо ответственного за соблюдение </w:t>
      </w:r>
      <w:proofErr w:type="spellStart"/>
      <w:r w:rsidRPr="00CF249E">
        <w:rPr>
          <w:rStyle w:val="20pt"/>
          <w:rFonts w:eastAsiaTheme="minorHAnsi"/>
          <w:sz w:val="24"/>
          <w:szCs w:val="24"/>
        </w:rPr>
        <w:t>антикоррупционной</w:t>
      </w:r>
      <w:proofErr w:type="spellEnd"/>
      <w:r w:rsidRPr="00CF249E">
        <w:rPr>
          <w:rStyle w:val="20pt"/>
          <w:rFonts w:eastAsiaTheme="minorHAnsi"/>
          <w:sz w:val="24"/>
          <w:szCs w:val="24"/>
        </w:rPr>
        <w:t xml:space="preserve"> политики о случаях склонения работника к совершению коррупционных правонарушений;</w:t>
      </w:r>
    </w:p>
    <w:p w:rsidR="00C43E6E" w:rsidRPr="00CF249E" w:rsidRDefault="00C43E6E" w:rsidP="00C43E6E">
      <w:pPr>
        <w:spacing w:after="0" w:line="336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 xml:space="preserve">незамедлительно информировать </w:t>
      </w:r>
      <w:proofErr w:type="gramStart"/>
      <w:r w:rsidR="00B038D6" w:rsidRPr="00CF249E">
        <w:rPr>
          <w:rStyle w:val="20pt"/>
          <w:rFonts w:eastAsiaTheme="minorHAnsi"/>
          <w:sz w:val="24"/>
          <w:szCs w:val="24"/>
        </w:rPr>
        <w:t>заведующего отдела</w:t>
      </w:r>
      <w:proofErr w:type="gramEnd"/>
      <w:r w:rsidR="00B038D6" w:rsidRPr="00CF249E">
        <w:rPr>
          <w:rStyle w:val="20pt"/>
          <w:rFonts w:eastAsiaTheme="minorHAnsi"/>
          <w:sz w:val="24"/>
          <w:szCs w:val="24"/>
        </w:rPr>
        <w:t xml:space="preserve"> образования</w:t>
      </w:r>
      <w:r w:rsidRPr="00CF249E">
        <w:rPr>
          <w:rStyle w:val="20pt"/>
          <w:rFonts w:eastAsiaTheme="minorHAnsi"/>
          <w:sz w:val="24"/>
          <w:szCs w:val="24"/>
        </w:rPr>
        <w:t xml:space="preserve"> либо ответственного за соблюдение </w:t>
      </w:r>
      <w:proofErr w:type="spellStart"/>
      <w:r w:rsidRPr="00CF249E">
        <w:rPr>
          <w:rStyle w:val="20pt"/>
          <w:rFonts w:eastAsiaTheme="minorHAnsi"/>
          <w:sz w:val="24"/>
          <w:szCs w:val="24"/>
        </w:rPr>
        <w:t>антикоррупционной</w:t>
      </w:r>
      <w:proofErr w:type="spellEnd"/>
      <w:r w:rsidRPr="00CF249E">
        <w:rPr>
          <w:rStyle w:val="20pt"/>
          <w:rFonts w:eastAsiaTheme="minorHAnsi"/>
          <w:sz w:val="24"/>
          <w:szCs w:val="24"/>
        </w:rPr>
        <w:t xml:space="preserve"> политики о ставшей известной работнику информации о случаях совершения коррупционных правонарушений другими работниками, контрагентами школы или иными лицами;</w:t>
      </w:r>
    </w:p>
    <w:p w:rsidR="00C43E6E" w:rsidRPr="00CF249E" w:rsidRDefault="00C43E6E" w:rsidP="00C43E6E">
      <w:pPr>
        <w:numPr>
          <w:ilvl w:val="0"/>
          <w:numId w:val="4"/>
        </w:numPr>
        <w:tabs>
          <w:tab w:val="left" w:pos="231"/>
        </w:tabs>
        <w:spacing w:after="0" w:line="336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 xml:space="preserve">сообщать </w:t>
      </w:r>
      <w:proofErr w:type="gramStart"/>
      <w:r w:rsidR="00B038D6" w:rsidRPr="00CF249E">
        <w:rPr>
          <w:rStyle w:val="20pt"/>
          <w:rFonts w:eastAsiaTheme="minorHAnsi"/>
          <w:sz w:val="24"/>
          <w:szCs w:val="24"/>
        </w:rPr>
        <w:t>заведующему отдела</w:t>
      </w:r>
      <w:proofErr w:type="gramEnd"/>
      <w:r w:rsidR="00B038D6" w:rsidRPr="00CF249E">
        <w:rPr>
          <w:rStyle w:val="20pt"/>
          <w:rFonts w:eastAsiaTheme="minorHAnsi"/>
          <w:sz w:val="24"/>
          <w:szCs w:val="24"/>
        </w:rPr>
        <w:t xml:space="preserve"> образования </w:t>
      </w:r>
      <w:r w:rsidRPr="00CF249E">
        <w:rPr>
          <w:rStyle w:val="20pt"/>
          <w:rFonts w:eastAsiaTheme="minorHAnsi"/>
          <w:sz w:val="24"/>
          <w:szCs w:val="24"/>
        </w:rPr>
        <w:t xml:space="preserve">либо ответственному за соблюдение </w:t>
      </w:r>
      <w:proofErr w:type="spellStart"/>
      <w:r w:rsidRPr="00CF249E">
        <w:rPr>
          <w:rStyle w:val="20pt"/>
          <w:rFonts w:eastAsiaTheme="minorHAnsi"/>
          <w:sz w:val="24"/>
          <w:szCs w:val="24"/>
        </w:rPr>
        <w:t>антикоррупционной</w:t>
      </w:r>
      <w:proofErr w:type="spellEnd"/>
      <w:r w:rsidRPr="00CF249E">
        <w:rPr>
          <w:rStyle w:val="20pt"/>
          <w:rFonts w:eastAsiaTheme="minorHAnsi"/>
          <w:sz w:val="24"/>
          <w:szCs w:val="24"/>
        </w:rPr>
        <w:t xml:space="preserve"> политики о возможности возникновения либо возникшем у работника конфликте интересов.</w:t>
      </w:r>
    </w:p>
    <w:p w:rsidR="00C43E6E" w:rsidRPr="00CF249E" w:rsidRDefault="00C43E6E" w:rsidP="00C43E6E">
      <w:pPr>
        <w:spacing w:after="0" w:line="336" w:lineRule="exact"/>
        <w:ind w:left="20" w:right="20" w:firstLine="400"/>
        <w:jc w:val="both"/>
        <w:rPr>
          <w:rStyle w:val="20pt"/>
          <w:rFonts w:eastAsiaTheme="minorHAnsi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>В случае выявления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работник обязан уведомить работодателя о данной ситуации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3D176B" w:rsidRPr="00CF249E" w:rsidRDefault="003D176B" w:rsidP="00C43E6E">
      <w:pPr>
        <w:spacing w:after="0" w:line="336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C43E6E" w:rsidRPr="00CF249E" w:rsidRDefault="00C43E6E" w:rsidP="00C43E6E">
      <w:pPr>
        <w:pStyle w:val="40"/>
        <w:shd w:val="clear" w:color="auto" w:fill="auto"/>
        <w:ind w:right="60"/>
        <w:jc w:val="center"/>
        <w:rPr>
          <w:sz w:val="24"/>
          <w:szCs w:val="24"/>
        </w:rPr>
      </w:pPr>
      <w:r w:rsidRPr="00CF249E">
        <w:rPr>
          <w:sz w:val="24"/>
          <w:szCs w:val="24"/>
        </w:rPr>
        <w:t>8. Уст</w:t>
      </w:r>
      <w:r w:rsidR="003D176B" w:rsidRPr="00CF249E">
        <w:rPr>
          <w:sz w:val="24"/>
          <w:szCs w:val="24"/>
        </w:rPr>
        <w:t xml:space="preserve">ановление перечня реализуемых </w:t>
      </w:r>
      <w:proofErr w:type="spellStart"/>
      <w:r w:rsidRPr="00CF249E">
        <w:rPr>
          <w:sz w:val="24"/>
          <w:szCs w:val="24"/>
        </w:rPr>
        <w:t>антикоррупционных</w:t>
      </w:r>
      <w:proofErr w:type="spellEnd"/>
      <w:r w:rsidRPr="00CF249E">
        <w:rPr>
          <w:sz w:val="24"/>
          <w:szCs w:val="24"/>
        </w:rPr>
        <w:t xml:space="preserve"> мероприятий, стандартов и процедур и порядок их</w:t>
      </w:r>
    </w:p>
    <w:p w:rsidR="00C43E6E" w:rsidRPr="00CF249E" w:rsidRDefault="00C43E6E" w:rsidP="00C43E6E">
      <w:pPr>
        <w:pStyle w:val="40"/>
        <w:shd w:val="clear" w:color="auto" w:fill="auto"/>
        <w:spacing w:after="53"/>
        <w:ind w:right="60"/>
        <w:jc w:val="center"/>
        <w:rPr>
          <w:sz w:val="24"/>
          <w:szCs w:val="24"/>
        </w:rPr>
      </w:pPr>
      <w:r w:rsidRPr="00CF249E">
        <w:rPr>
          <w:sz w:val="24"/>
          <w:szCs w:val="24"/>
        </w:rPr>
        <w:t>выполнения (применения)</w:t>
      </w:r>
    </w:p>
    <w:p w:rsidR="00C43E6E" w:rsidRPr="00CF249E" w:rsidRDefault="00C43E6E" w:rsidP="003D176B">
      <w:pPr>
        <w:pStyle w:val="25"/>
        <w:framePr w:wrap="notBeside" w:vAnchor="text" w:hAnchor="text" w:xAlign="center" w:y="1"/>
        <w:shd w:val="clear" w:color="auto" w:fill="auto"/>
        <w:jc w:val="center"/>
        <w:rPr>
          <w:sz w:val="24"/>
          <w:szCs w:val="24"/>
        </w:rPr>
      </w:pPr>
      <w:r w:rsidRPr="00CF249E">
        <w:rPr>
          <w:sz w:val="24"/>
          <w:szCs w:val="24"/>
        </w:rPr>
        <w:lastRenderedPageBreak/>
        <w:t xml:space="preserve">Перечень </w:t>
      </w:r>
      <w:proofErr w:type="spellStart"/>
      <w:r w:rsidRPr="00CF249E">
        <w:rPr>
          <w:sz w:val="24"/>
          <w:szCs w:val="24"/>
        </w:rPr>
        <w:t>антикоррупционных</w:t>
      </w:r>
      <w:proofErr w:type="spellEnd"/>
      <w:r w:rsidRPr="00CF249E">
        <w:rPr>
          <w:sz w:val="24"/>
          <w:szCs w:val="24"/>
        </w:rPr>
        <w:t xml:space="preserve"> мероприятий в </w:t>
      </w:r>
      <w:r w:rsidR="003D176B" w:rsidRPr="00CF249E">
        <w:rPr>
          <w:sz w:val="24"/>
          <w:szCs w:val="24"/>
        </w:rPr>
        <w:t>Верхнедонском отделе образования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29"/>
        <w:gridCol w:w="7008"/>
      </w:tblGrid>
      <w:tr w:rsidR="00C43E6E" w:rsidRPr="00CF249E" w:rsidTr="00A63A94">
        <w:trPr>
          <w:trHeight w:val="51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E">
              <w:rPr>
                <w:rStyle w:val="20pt"/>
                <w:rFonts w:eastAsiaTheme="minorHAnsi"/>
                <w:sz w:val="24"/>
                <w:szCs w:val="24"/>
              </w:rPr>
              <w:t>Направление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spacing w:after="0" w:line="240" w:lineRule="auto"/>
              <w:ind w:left="274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E">
              <w:rPr>
                <w:rStyle w:val="20pt"/>
                <w:rFonts w:eastAsiaTheme="minorHAnsi"/>
                <w:sz w:val="24"/>
                <w:szCs w:val="24"/>
              </w:rPr>
              <w:t>Мероприятие</w:t>
            </w:r>
          </w:p>
        </w:tc>
      </w:tr>
      <w:tr w:rsidR="00C43E6E" w:rsidRPr="00CF249E" w:rsidTr="00A63A94">
        <w:trPr>
          <w:trHeight w:val="955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spacing w:after="0" w:line="33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E">
              <w:rPr>
                <w:rStyle w:val="20pt"/>
                <w:rFonts w:eastAsiaTheme="minorHAnsi"/>
                <w:sz w:val="24"/>
                <w:szCs w:val="24"/>
              </w:rPr>
              <w:t>Нормативное обеспечение, закрепление стандартов поведения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3D176B">
            <w:pPr>
              <w:framePr w:wrap="notBeside" w:vAnchor="text" w:hAnchor="text" w:xAlign="center" w:y="1"/>
              <w:spacing w:after="0" w:line="33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E">
              <w:rPr>
                <w:rStyle w:val="20pt"/>
                <w:rFonts w:eastAsiaTheme="minorHAnsi"/>
                <w:sz w:val="24"/>
                <w:szCs w:val="24"/>
              </w:rPr>
              <w:t>Разработка и принятие «</w:t>
            </w:r>
            <w:proofErr w:type="spellStart"/>
            <w:r w:rsidRPr="00CF249E">
              <w:rPr>
                <w:rStyle w:val="20pt"/>
                <w:rFonts w:eastAsiaTheme="minorHAnsi"/>
                <w:sz w:val="24"/>
                <w:szCs w:val="24"/>
              </w:rPr>
              <w:t>Антикоррупционной</w:t>
            </w:r>
            <w:proofErr w:type="spellEnd"/>
            <w:r w:rsidRPr="00CF249E">
              <w:rPr>
                <w:rStyle w:val="20pt"/>
                <w:rFonts w:eastAsiaTheme="minorHAnsi"/>
                <w:sz w:val="24"/>
                <w:szCs w:val="24"/>
              </w:rPr>
              <w:t xml:space="preserve"> политики </w:t>
            </w:r>
            <w:r w:rsidR="003D176B" w:rsidRPr="00CF249E">
              <w:rPr>
                <w:rStyle w:val="20pt"/>
                <w:rFonts w:eastAsiaTheme="minorHAnsi"/>
                <w:sz w:val="24"/>
                <w:szCs w:val="24"/>
              </w:rPr>
              <w:t>Верхнедонского отдела образования</w:t>
            </w:r>
            <w:r w:rsidRPr="00CF249E">
              <w:rPr>
                <w:rStyle w:val="20pt"/>
                <w:rFonts w:eastAsiaTheme="minorHAnsi"/>
                <w:sz w:val="24"/>
                <w:szCs w:val="24"/>
              </w:rPr>
              <w:t>»</w:t>
            </w:r>
          </w:p>
        </w:tc>
      </w:tr>
      <w:tr w:rsidR="00C43E6E" w:rsidRPr="00CF249E" w:rsidTr="00A63A94">
        <w:trPr>
          <w:trHeight w:val="979"/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3D176B">
            <w:pPr>
              <w:framePr w:wrap="notBeside" w:vAnchor="text" w:hAnchor="text" w:xAlign="center" w:y="1"/>
              <w:spacing w:after="0" w:line="34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E">
              <w:rPr>
                <w:rStyle w:val="20pt"/>
                <w:rFonts w:eastAsiaTheme="minorHAnsi"/>
                <w:sz w:val="24"/>
                <w:szCs w:val="24"/>
              </w:rPr>
              <w:t xml:space="preserve">Издание приказа </w:t>
            </w:r>
            <w:proofErr w:type="gramStart"/>
            <w:r w:rsidR="003D176B" w:rsidRPr="00CF249E">
              <w:rPr>
                <w:rStyle w:val="20pt"/>
                <w:rFonts w:eastAsiaTheme="minorHAnsi"/>
                <w:sz w:val="24"/>
                <w:szCs w:val="24"/>
              </w:rPr>
              <w:t>заведующего отдела</w:t>
            </w:r>
            <w:proofErr w:type="gramEnd"/>
            <w:r w:rsidRPr="00CF249E">
              <w:rPr>
                <w:rStyle w:val="20pt"/>
                <w:rFonts w:eastAsiaTheme="minorHAnsi"/>
                <w:sz w:val="24"/>
                <w:szCs w:val="24"/>
              </w:rPr>
              <w:t xml:space="preserve"> о назначении лиц, ответственных за реализацию </w:t>
            </w:r>
            <w:proofErr w:type="spellStart"/>
            <w:r w:rsidRPr="00CF249E">
              <w:rPr>
                <w:rStyle w:val="20pt"/>
                <w:rFonts w:eastAsiaTheme="minorHAnsi"/>
                <w:sz w:val="24"/>
                <w:szCs w:val="24"/>
              </w:rPr>
              <w:t>антикоррупционной</w:t>
            </w:r>
            <w:proofErr w:type="spellEnd"/>
            <w:r w:rsidRPr="00CF249E">
              <w:rPr>
                <w:rStyle w:val="20pt"/>
                <w:rFonts w:eastAsiaTheme="minorHAnsi"/>
                <w:sz w:val="24"/>
                <w:szCs w:val="24"/>
              </w:rPr>
              <w:t xml:space="preserve"> политики</w:t>
            </w:r>
          </w:p>
        </w:tc>
      </w:tr>
      <w:tr w:rsidR="00C43E6E" w:rsidRPr="00CF249E" w:rsidTr="00A63A94">
        <w:trPr>
          <w:trHeight w:val="1013"/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AF597E" w:rsidP="00A63A94">
            <w:pPr>
              <w:framePr w:wrap="notBeside" w:vAnchor="text" w:hAnchor="text" w:xAlign="center" w:y="1"/>
              <w:spacing w:after="0" w:line="33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E">
              <w:rPr>
                <w:rStyle w:val="20pt"/>
                <w:rFonts w:eastAsiaTheme="minorHAnsi"/>
                <w:sz w:val="24"/>
                <w:szCs w:val="24"/>
              </w:rPr>
              <w:t>В</w:t>
            </w:r>
            <w:r w:rsidR="00C43E6E" w:rsidRPr="00CF249E">
              <w:rPr>
                <w:rStyle w:val="20pt"/>
                <w:rFonts w:eastAsiaTheme="minorHAnsi"/>
                <w:sz w:val="24"/>
                <w:szCs w:val="24"/>
              </w:rPr>
              <w:t>недрение в практику стандартов и процедур, направленных на обеспечение добросовестной работы организации</w:t>
            </w:r>
          </w:p>
        </w:tc>
      </w:tr>
      <w:tr w:rsidR="00C43E6E" w:rsidRPr="00CF249E" w:rsidTr="00A63A94">
        <w:trPr>
          <w:trHeight w:val="970"/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AF597E" w:rsidP="00AF597E">
            <w:pPr>
              <w:framePr w:wrap="notBeside" w:vAnchor="text" w:hAnchor="text" w:xAlign="center" w:y="1"/>
              <w:spacing w:after="0" w:line="33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E">
              <w:rPr>
                <w:rStyle w:val="20pt"/>
                <w:rFonts w:eastAsiaTheme="minorHAnsi"/>
                <w:sz w:val="24"/>
                <w:szCs w:val="24"/>
              </w:rPr>
              <w:t>П</w:t>
            </w:r>
            <w:r w:rsidR="00C43E6E" w:rsidRPr="00CF249E">
              <w:rPr>
                <w:rStyle w:val="20pt"/>
                <w:rFonts w:eastAsiaTheme="minorHAnsi"/>
                <w:sz w:val="24"/>
                <w:szCs w:val="24"/>
              </w:rPr>
              <w:t xml:space="preserve">ринятие кодекса профессиональной этики и служебного поведения работников </w:t>
            </w:r>
            <w:r w:rsidRPr="00CF249E">
              <w:rPr>
                <w:rStyle w:val="20pt"/>
                <w:rFonts w:eastAsiaTheme="minorHAnsi"/>
                <w:sz w:val="24"/>
                <w:szCs w:val="24"/>
              </w:rPr>
              <w:t>отдела</w:t>
            </w:r>
          </w:p>
        </w:tc>
      </w:tr>
      <w:tr w:rsidR="00C43E6E" w:rsidRPr="00CF249E" w:rsidTr="00A63A94">
        <w:trPr>
          <w:trHeight w:val="490"/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AF597E" w:rsidP="00A63A94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E">
              <w:rPr>
                <w:rStyle w:val="20pt"/>
                <w:rFonts w:eastAsiaTheme="minorHAnsi"/>
                <w:sz w:val="24"/>
                <w:szCs w:val="24"/>
              </w:rPr>
              <w:t>В</w:t>
            </w:r>
            <w:r w:rsidR="00C43E6E" w:rsidRPr="00CF249E">
              <w:rPr>
                <w:rStyle w:val="20pt"/>
                <w:rFonts w:eastAsiaTheme="minorHAnsi"/>
                <w:sz w:val="24"/>
                <w:szCs w:val="24"/>
              </w:rPr>
              <w:t>недрение Положения о конфликте интересов</w:t>
            </w:r>
          </w:p>
        </w:tc>
      </w:tr>
      <w:tr w:rsidR="00C43E6E" w:rsidRPr="00CF249E" w:rsidTr="00A63A94">
        <w:trPr>
          <w:trHeight w:val="1435"/>
          <w:jc w:val="center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spacing w:after="0" w:line="3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E">
              <w:rPr>
                <w:rStyle w:val="20pt"/>
                <w:rFonts w:eastAsiaTheme="minorHAnsi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C43E6E" w:rsidRPr="00CF249E" w:rsidTr="00A63A94">
        <w:trPr>
          <w:trHeight w:val="170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spacing w:after="0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E">
              <w:rPr>
                <w:rStyle w:val="20pt"/>
                <w:rFonts w:eastAsiaTheme="minorHAnsi"/>
                <w:sz w:val="24"/>
                <w:szCs w:val="24"/>
              </w:rPr>
              <w:t>Разработка и</w:t>
            </w:r>
          </w:p>
          <w:p w:rsidR="00C43E6E" w:rsidRPr="00CF249E" w:rsidRDefault="00C43E6E" w:rsidP="00A63A94">
            <w:pPr>
              <w:framePr w:wrap="notBeside" w:vAnchor="text" w:hAnchor="text" w:xAlign="center" w:y="1"/>
              <w:spacing w:after="0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E">
              <w:rPr>
                <w:rStyle w:val="20pt"/>
                <w:rFonts w:eastAsiaTheme="minorHAnsi"/>
                <w:sz w:val="24"/>
                <w:szCs w:val="24"/>
              </w:rPr>
              <w:t xml:space="preserve">введение специальных </w:t>
            </w:r>
            <w:proofErr w:type="spellStart"/>
            <w:r w:rsidRPr="00CF249E">
              <w:rPr>
                <w:rStyle w:val="20pt"/>
                <w:rFonts w:eastAsiaTheme="minorHAnsi"/>
                <w:sz w:val="24"/>
                <w:szCs w:val="24"/>
              </w:rPr>
              <w:t>антикоррупционных</w:t>
            </w:r>
            <w:proofErr w:type="spellEnd"/>
            <w:r w:rsidRPr="00CF249E">
              <w:rPr>
                <w:rStyle w:val="20pt"/>
                <w:rFonts w:eastAsiaTheme="minorHAnsi"/>
                <w:sz w:val="24"/>
                <w:szCs w:val="24"/>
              </w:rPr>
              <w:t xml:space="preserve"> процедур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spacing w:after="0" w:line="33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E">
              <w:rPr>
                <w:rStyle w:val="20pt"/>
                <w:rFonts w:eastAsiaTheme="minorHAnsi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C43E6E" w:rsidRPr="00CF249E" w:rsidTr="00A63A94">
        <w:trPr>
          <w:trHeight w:val="523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E">
              <w:rPr>
                <w:rStyle w:val="20pt"/>
                <w:rFonts w:eastAsiaTheme="minorHAnsi"/>
                <w:sz w:val="24"/>
                <w:szCs w:val="24"/>
              </w:rPr>
              <w:t>Проведение периодической оценки коррупционных рисков</w:t>
            </w:r>
          </w:p>
        </w:tc>
      </w:tr>
      <w:tr w:rsidR="00C43E6E" w:rsidRPr="00CF249E" w:rsidTr="00A63A94">
        <w:trPr>
          <w:trHeight w:val="1445"/>
          <w:jc w:val="center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spacing w:after="0" w:line="3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E">
              <w:rPr>
                <w:rStyle w:val="20pt"/>
                <w:rFonts w:eastAsiaTheme="minorHAnsi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C43E6E" w:rsidRPr="00CF249E" w:rsidTr="00A63A94">
        <w:trPr>
          <w:trHeight w:val="974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8D3930" w:rsidP="00A63A94">
            <w:pPr>
              <w:framePr w:wrap="notBeside" w:vAnchor="text" w:hAnchor="text" w:xAlign="center" w:y="1"/>
              <w:spacing w:after="0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E">
              <w:rPr>
                <w:rStyle w:val="20pt"/>
                <w:rFonts w:eastAsiaTheme="minorHAnsi"/>
                <w:sz w:val="24"/>
                <w:szCs w:val="24"/>
              </w:rPr>
              <w:t>И</w:t>
            </w:r>
            <w:r w:rsidR="00C43E6E" w:rsidRPr="00CF249E">
              <w:rPr>
                <w:rStyle w:val="20pt"/>
                <w:rFonts w:eastAsiaTheme="minorHAnsi"/>
                <w:sz w:val="24"/>
                <w:szCs w:val="24"/>
              </w:rPr>
              <w:t>нформирование работников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8D3930" w:rsidP="00A63A94">
            <w:pPr>
              <w:framePr w:wrap="notBeside" w:vAnchor="text" w:hAnchor="text" w:xAlign="center" w:y="1"/>
              <w:spacing w:after="0" w:line="3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E">
              <w:rPr>
                <w:rStyle w:val="20pt"/>
                <w:rFonts w:eastAsiaTheme="minorHAnsi"/>
                <w:sz w:val="24"/>
                <w:szCs w:val="24"/>
              </w:rPr>
              <w:t>Ознакомление работников с материалами</w:t>
            </w:r>
            <w:r w:rsidR="00C43E6E" w:rsidRPr="00CF249E">
              <w:rPr>
                <w:rStyle w:val="20pt"/>
                <w:rFonts w:eastAsiaTheme="minorHAnsi"/>
                <w:sz w:val="24"/>
                <w:szCs w:val="24"/>
              </w:rPr>
              <w:t xml:space="preserve"> по вопросам профилактики и противодействия коррупции</w:t>
            </w:r>
          </w:p>
        </w:tc>
      </w:tr>
      <w:tr w:rsidR="00C43E6E" w:rsidRPr="00CF249E" w:rsidTr="00A63A94">
        <w:trPr>
          <w:trHeight w:val="1474"/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spacing w:after="0" w:line="33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E">
              <w:rPr>
                <w:rStyle w:val="20pt"/>
                <w:rFonts w:eastAsiaTheme="minorHAnsi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CF249E">
              <w:rPr>
                <w:rStyle w:val="20pt"/>
                <w:rFonts w:eastAsiaTheme="minorHAnsi"/>
                <w:sz w:val="24"/>
                <w:szCs w:val="24"/>
              </w:rPr>
              <w:t>антикоррупционных</w:t>
            </w:r>
            <w:proofErr w:type="spellEnd"/>
            <w:r w:rsidRPr="00CF249E">
              <w:rPr>
                <w:rStyle w:val="20pt"/>
                <w:rFonts w:eastAsiaTheme="minorHAnsi"/>
                <w:sz w:val="24"/>
                <w:szCs w:val="24"/>
              </w:rPr>
              <w:t xml:space="preserve"> стандартов и процедур</w:t>
            </w:r>
          </w:p>
        </w:tc>
      </w:tr>
    </w:tbl>
    <w:p w:rsidR="00C43E6E" w:rsidRPr="00CF249E" w:rsidRDefault="00C43E6E" w:rsidP="00C43E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38"/>
        <w:gridCol w:w="7018"/>
      </w:tblGrid>
      <w:tr w:rsidR="00C43E6E" w:rsidRPr="00CF249E" w:rsidTr="00A63A94">
        <w:trPr>
          <w:trHeight w:val="984"/>
          <w:jc w:val="center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spacing w:after="0" w:line="3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E">
              <w:rPr>
                <w:rStyle w:val="20pt"/>
                <w:rFonts w:eastAsiaTheme="minorHAnsi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C43E6E" w:rsidRPr="00CF249E" w:rsidTr="00A63A94">
        <w:trPr>
          <w:trHeight w:val="1430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spacing w:after="0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E">
              <w:rPr>
                <w:rStyle w:val="20pt"/>
                <w:rFonts w:eastAsiaTheme="minorHAnsi"/>
                <w:sz w:val="24"/>
                <w:szCs w:val="24"/>
              </w:rPr>
              <w:t xml:space="preserve">Обеспечение соответствия </w:t>
            </w:r>
            <w:proofErr w:type="spellStart"/>
            <w:r w:rsidRPr="00CF249E">
              <w:rPr>
                <w:rStyle w:val="20pt"/>
                <w:rFonts w:eastAsiaTheme="minorHAnsi"/>
                <w:sz w:val="24"/>
                <w:szCs w:val="24"/>
              </w:rPr>
              <w:t>антикоррупционной</w:t>
            </w:r>
            <w:proofErr w:type="spellEnd"/>
            <w:r w:rsidRPr="00CF249E">
              <w:rPr>
                <w:rStyle w:val="20pt"/>
                <w:rFonts w:eastAsiaTheme="minorHAnsi"/>
                <w:sz w:val="24"/>
                <w:szCs w:val="24"/>
              </w:rPr>
              <w:t xml:space="preserve"> политики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996103" w:rsidP="00A63A94">
            <w:pPr>
              <w:framePr w:wrap="notBeside" w:vAnchor="text" w:hAnchor="text" w:xAlign="center" w:y="1"/>
              <w:spacing w:after="0" w:line="33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E">
              <w:rPr>
                <w:rFonts w:ascii="Times New Roman" w:hAnsi="Times New Roman" w:cs="Times New Roman"/>
                <w:sz w:val="24"/>
                <w:szCs w:val="24"/>
              </w:rPr>
              <w:t>Работа с подведомственными учреждениями отдела образования</w:t>
            </w:r>
          </w:p>
        </w:tc>
      </w:tr>
      <w:tr w:rsidR="00C43E6E" w:rsidRPr="00CF249E" w:rsidTr="00A63A94">
        <w:trPr>
          <w:trHeight w:val="494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E">
              <w:rPr>
                <w:rStyle w:val="20pt"/>
                <w:rFonts w:eastAsiaTheme="minorHAnsi"/>
                <w:sz w:val="24"/>
                <w:szCs w:val="24"/>
              </w:rPr>
              <w:t>Сотрудничество с правоохранительными органами</w:t>
            </w:r>
          </w:p>
        </w:tc>
      </w:tr>
      <w:tr w:rsidR="00C43E6E" w:rsidRPr="00CF249E" w:rsidTr="00A63A94">
        <w:trPr>
          <w:trHeight w:val="1469"/>
          <w:jc w:val="center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6E" w:rsidRPr="00CF249E" w:rsidRDefault="00C43E6E" w:rsidP="00A63A94">
            <w:pPr>
              <w:framePr w:wrap="notBeside" w:vAnchor="text" w:hAnchor="text" w:xAlign="center" w:y="1"/>
              <w:spacing w:after="0" w:line="33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E">
              <w:rPr>
                <w:rStyle w:val="20pt"/>
                <w:rFonts w:eastAsiaTheme="minorHAnsi"/>
                <w:sz w:val="24"/>
                <w:szCs w:val="24"/>
              </w:rPr>
              <w:t>Подготовка и распространение отчётных материалов о проводимой работе и достигнутых результатах в сфере противодействия коррупции (ежегодно)</w:t>
            </w:r>
          </w:p>
        </w:tc>
      </w:tr>
    </w:tbl>
    <w:p w:rsidR="004C1FE1" w:rsidRDefault="004C1FE1" w:rsidP="00C43E6E">
      <w:pPr>
        <w:pStyle w:val="40"/>
        <w:shd w:val="clear" w:color="auto" w:fill="auto"/>
        <w:ind w:right="460"/>
        <w:jc w:val="center"/>
        <w:rPr>
          <w:sz w:val="24"/>
          <w:szCs w:val="24"/>
        </w:rPr>
      </w:pPr>
    </w:p>
    <w:p w:rsidR="00C43E6E" w:rsidRPr="00CF249E" w:rsidRDefault="00C43E6E" w:rsidP="00C43E6E">
      <w:pPr>
        <w:pStyle w:val="40"/>
        <w:shd w:val="clear" w:color="auto" w:fill="auto"/>
        <w:ind w:right="460"/>
        <w:jc w:val="center"/>
        <w:rPr>
          <w:sz w:val="24"/>
          <w:szCs w:val="24"/>
        </w:rPr>
      </w:pPr>
      <w:r w:rsidRPr="00CF249E">
        <w:rPr>
          <w:sz w:val="24"/>
          <w:szCs w:val="24"/>
        </w:rPr>
        <w:t xml:space="preserve">9. Ответственность сотрудников за несоблюдение требований </w:t>
      </w:r>
      <w:proofErr w:type="spellStart"/>
      <w:r w:rsidRPr="00CF249E">
        <w:rPr>
          <w:sz w:val="24"/>
          <w:szCs w:val="24"/>
        </w:rPr>
        <w:t>антикоррупционной</w:t>
      </w:r>
      <w:proofErr w:type="spellEnd"/>
      <w:r w:rsidRPr="00CF249E">
        <w:rPr>
          <w:sz w:val="24"/>
          <w:szCs w:val="24"/>
        </w:rPr>
        <w:t xml:space="preserve"> политики</w:t>
      </w:r>
    </w:p>
    <w:p w:rsidR="00C43E6E" w:rsidRPr="00CF249E" w:rsidRDefault="00C43E6E" w:rsidP="00C43E6E">
      <w:pPr>
        <w:spacing w:after="0" w:line="336" w:lineRule="exact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 xml:space="preserve">Работники </w:t>
      </w:r>
      <w:r w:rsidR="004C1FE1">
        <w:rPr>
          <w:rStyle w:val="20pt"/>
          <w:rFonts w:eastAsiaTheme="minorHAnsi"/>
          <w:sz w:val="24"/>
          <w:szCs w:val="24"/>
        </w:rPr>
        <w:t>отдела образования несут</w:t>
      </w:r>
      <w:r w:rsidRPr="00CF249E">
        <w:rPr>
          <w:rStyle w:val="20pt"/>
          <w:rFonts w:eastAsiaTheme="minorHAnsi"/>
          <w:sz w:val="24"/>
          <w:szCs w:val="24"/>
        </w:rPr>
        <w:t xml:space="preserve"> уголовную, административную, гражданско-правовую и дисциплинарную ответственность за несоблюдение </w:t>
      </w:r>
      <w:proofErr w:type="spellStart"/>
      <w:r w:rsidRPr="00CF249E">
        <w:rPr>
          <w:rStyle w:val="20pt"/>
          <w:rFonts w:eastAsiaTheme="minorHAnsi"/>
          <w:sz w:val="24"/>
          <w:szCs w:val="24"/>
        </w:rPr>
        <w:t>антикоррупционного</w:t>
      </w:r>
      <w:proofErr w:type="spellEnd"/>
      <w:r w:rsidRPr="00CF249E">
        <w:rPr>
          <w:rStyle w:val="20pt"/>
          <w:rFonts w:eastAsiaTheme="minorHAnsi"/>
          <w:sz w:val="24"/>
          <w:szCs w:val="24"/>
        </w:rPr>
        <w:t xml:space="preserve"> поведения в соответствии с законодательством Российской Федерации.</w:t>
      </w:r>
    </w:p>
    <w:p w:rsidR="00C43E6E" w:rsidRPr="00CF249E" w:rsidRDefault="00C43E6E" w:rsidP="00C43E6E">
      <w:pPr>
        <w:spacing w:after="0" w:line="336" w:lineRule="exact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>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</w:t>
      </w:r>
    </w:p>
    <w:p w:rsidR="004C1FE1" w:rsidRDefault="004C1FE1" w:rsidP="00C43E6E">
      <w:pPr>
        <w:pStyle w:val="22"/>
        <w:keepNext/>
        <w:keepLines/>
        <w:shd w:val="clear" w:color="auto" w:fill="auto"/>
        <w:spacing w:after="0" w:line="336" w:lineRule="exact"/>
        <w:ind w:right="460"/>
        <w:jc w:val="center"/>
        <w:rPr>
          <w:sz w:val="24"/>
          <w:szCs w:val="24"/>
        </w:rPr>
      </w:pPr>
      <w:bookmarkStart w:id="5" w:name="bookmark16"/>
    </w:p>
    <w:p w:rsidR="00C43E6E" w:rsidRPr="00CF249E" w:rsidRDefault="00C43E6E" w:rsidP="00C43E6E">
      <w:pPr>
        <w:pStyle w:val="22"/>
        <w:keepNext/>
        <w:keepLines/>
        <w:shd w:val="clear" w:color="auto" w:fill="auto"/>
        <w:spacing w:after="0" w:line="336" w:lineRule="exact"/>
        <w:ind w:right="460"/>
        <w:jc w:val="center"/>
        <w:rPr>
          <w:sz w:val="24"/>
          <w:szCs w:val="24"/>
        </w:rPr>
      </w:pPr>
      <w:r w:rsidRPr="00CF249E">
        <w:rPr>
          <w:sz w:val="24"/>
          <w:szCs w:val="24"/>
        </w:rPr>
        <w:t>10. Коррупционные риски</w:t>
      </w:r>
      <w:bookmarkEnd w:id="5"/>
    </w:p>
    <w:p w:rsidR="00C43E6E" w:rsidRPr="00CF249E" w:rsidRDefault="00C43E6E" w:rsidP="00C43E6E">
      <w:pPr>
        <w:spacing w:after="0" w:line="336" w:lineRule="exact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 xml:space="preserve">Целью оценки коррупционных рисков является определение конкретных деловых операций в деятельности </w:t>
      </w:r>
      <w:r w:rsidR="004C1FE1">
        <w:rPr>
          <w:rStyle w:val="20pt"/>
          <w:rFonts w:eastAsiaTheme="minorHAnsi"/>
          <w:sz w:val="24"/>
          <w:szCs w:val="24"/>
        </w:rPr>
        <w:t>Верхнедонского отдела образования</w:t>
      </w:r>
      <w:r w:rsidRPr="00CF249E">
        <w:rPr>
          <w:rStyle w:val="20pt"/>
          <w:rFonts w:eastAsiaTheme="minorHAnsi"/>
          <w:sz w:val="24"/>
          <w:szCs w:val="24"/>
        </w:rPr>
        <w:t xml:space="preserve">, при реализации которых наиболее высока вероятность совершения работниками школы коррупционных </w:t>
      </w:r>
      <w:proofErr w:type="gramStart"/>
      <w:r w:rsidRPr="00CF249E">
        <w:rPr>
          <w:rStyle w:val="20pt"/>
          <w:rFonts w:eastAsiaTheme="minorHAnsi"/>
          <w:sz w:val="24"/>
          <w:szCs w:val="24"/>
        </w:rPr>
        <w:t>правонарушений</w:t>
      </w:r>
      <w:proofErr w:type="gramEnd"/>
      <w:r w:rsidRPr="00CF249E">
        <w:rPr>
          <w:rStyle w:val="20pt"/>
          <w:rFonts w:eastAsiaTheme="minorHAnsi"/>
          <w:sz w:val="24"/>
          <w:szCs w:val="24"/>
        </w:rPr>
        <w:t xml:space="preserve"> как в целях получения личной выгоды, так и в целях получения выгоды в пользу учреждения.</w:t>
      </w:r>
    </w:p>
    <w:p w:rsidR="00C43E6E" w:rsidRPr="00CF249E" w:rsidRDefault="00C43E6E" w:rsidP="00C43E6E">
      <w:pPr>
        <w:spacing w:after="0" w:line="336" w:lineRule="exact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 xml:space="preserve">Возможные коррупционные правонарушения в </w:t>
      </w:r>
      <w:r w:rsidR="004C1FE1">
        <w:rPr>
          <w:rStyle w:val="20pt"/>
          <w:rFonts w:eastAsiaTheme="minorHAnsi"/>
          <w:sz w:val="24"/>
          <w:szCs w:val="24"/>
        </w:rPr>
        <w:t>отделе образования</w:t>
      </w:r>
      <w:r w:rsidRPr="00CF249E">
        <w:rPr>
          <w:rStyle w:val="20pt"/>
          <w:rFonts w:eastAsiaTheme="minorHAnsi"/>
          <w:sz w:val="24"/>
          <w:szCs w:val="24"/>
        </w:rPr>
        <w:t>:</w:t>
      </w:r>
    </w:p>
    <w:p w:rsidR="00C43E6E" w:rsidRPr="00CF249E" w:rsidRDefault="00C43E6E" w:rsidP="00C43E6E">
      <w:pPr>
        <w:numPr>
          <w:ilvl w:val="0"/>
          <w:numId w:val="4"/>
        </w:numPr>
        <w:tabs>
          <w:tab w:val="left" w:pos="726"/>
        </w:tabs>
        <w:spacing w:after="0" w:line="336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>при взаимодействии «</w:t>
      </w:r>
      <w:r w:rsidR="004C1FE1">
        <w:rPr>
          <w:rStyle w:val="20pt"/>
          <w:rFonts w:eastAsiaTheme="minorHAnsi"/>
          <w:sz w:val="24"/>
          <w:szCs w:val="24"/>
        </w:rPr>
        <w:t xml:space="preserve">заведующий </w:t>
      </w:r>
      <w:r w:rsidRPr="00CF249E">
        <w:rPr>
          <w:rStyle w:val="20pt"/>
          <w:rFonts w:eastAsiaTheme="minorHAnsi"/>
          <w:sz w:val="24"/>
          <w:szCs w:val="24"/>
        </w:rPr>
        <w:t>-</w:t>
      </w:r>
      <w:r w:rsidR="004C1FE1">
        <w:rPr>
          <w:rStyle w:val="20pt"/>
          <w:rFonts w:eastAsiaTheme="minorHAnsi"/>
          <w:sz w:val="24"/>
          <w:szCs w:val="24"/>
        </w:rPr>
        <w:t xml:space="preserve"> специалисты отдела</w:t>
      </w:r>
      <w:r w:rsidRPr="00CF249E">
        <w:rPr>
          <w:rStyle w:val="20pt"/>
          <w:rFonts w:eastAsiaTheme="minorHAnsi"/>
          <w:sz w:val="24"/>
          <w:szCs w:val="24"/>
        </w:rPr>
        <w:t xml:space="preserve">» в процессе </w:t>
      </w:r>
      <w:r w:rsidR="004C1FE1">
        <w:rPr>
          <w:rStyle w:val="20pt"/>
          <w:rFonts w:eastAsiaTheme="minorHAnsi"/>
          <w:sz w:val="24"/>
          <w:szCs w:val="24"/>
        </w:rPr>
        <w:t>работы</w:t>
      </w:r>
      <w:r w:rsidRPr="00CF249E">
        <w:rPr>
          <w:rStyle w:val="20pt"/>
          <w:rFonts w:eastAsiaTheme="minorHAnsi"/>
          <w:sz w:val="24"/>
          <w:szCs w:val="24"/>
        </w:rPr>
        <w:t>;</w:t>
      </w:r>
    </w:p>
    <w:p w:rsidR="00C43E6E" w:rsidRPr="00CF249E" w:rsidRDefault="00C43E6E" w:rsidP="00C43E6E">
      <w:pPr>
        <w:numPr>
          <w:ilvl w:val="0"/>
          <w:numId w:val="4"/>
        </w:numPr>
        <w:tabs>
          <w:tab w:val="left" w:pos="726"/>
        </w:tabs>
        <w:spacing w:after="0" w:line="336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F249E">
        <w:rPr>
          <w:rStyle w:val="20pt"/>
          <w:rFonts w:eastAsiaTheme="minorHAnsi"/>
          <w:sz w:val="24"/>
          <w:szCs w:val="24"/>
        </w:rPr>
        <w:t>при взаимодействии «</w:t>
      </w:r>
      <w:r w:rsidR="005D794A">
        <w:rPr>
          <w:rStyle w:val="20pt"/>
          <w:rFonts w:eastAsiaTheme="minorHAnsi"/>
          <w:sz w:val="24"/>
          <w:szCs w:val="24"/>
        </w:rPr>
        <w:t>заведующий – руководители подведомственных учреждений</w:t>
      </w:r>
      <w:r w:rsidRPr="00CF249E">
        <w:rPr>
          <w:rStyle w:val="20pt"/>
          <w:rFonts w:eastAsiaTheme="minorHAnsi"/>
          <w:sz w:val="24"/>
          <w:szCs w:val="24"/>
        </w:rPr>
        <w:t xml:space="preserve">» в процессе </w:t>
      </w:r>
      <w:r w:rsidR="005D794A">
        <w:rPr>
          <w:rStyle w:val="20pt"/>
          <w:rFonts w:eastAsiaTheme="minorHAnsi"/>
          <w:sz w:val="24"/>
          <w:szCs w:val="24"/>
        </w:rPr>
        <w:t>работы</w:t>
      </w:r>
      <w:r w:rsidRPr="00CF249E">
        <w:rPr>
          <w:rStyle w:val="20pt"/>
          <w:rFonts w:eastAsiaTheme="minorHAnsi"/>
          <w:sz w:val="24"/>
          <w:szCs w:val="24"/>
        </w:rPr>
        <w:t>;</w:t>
      </w:r>
    </w:p>
    <w:p w:rsidR="005D794A" w:rsidRDefault="005D794A" w:rsidP="00C43E6E">
      <w:pPr>
        <w:pStyle w:val="22"/>
        <w:keepNext/>
        <w:keepLines/>
        <w:shd w:val="clear" w:color="auto" w:fill="auto"/>
        <w:spacing w:after="0" w:line="336" w:lineRule="exact"/>
        <w:ind w:left="20" w:firstLine="740"/>
        <w:jc w:val="both"/>
        <w:rPr>
          <w:sz w:val="24"/>
          <w:szCs w:val="24"/>
        </w:rPr>
      </w:pPr>
      <w:bookmarkStart w:id="6" w:name="bookmark17"/>
    </w:p>
    <w:p w:rsidR="005D794A" w:rsidRDefault="00C43E6E" w:rsidP="005D794A">
      <w:pPr>
        <w:pStyle w:val="22"/>
        <w:keepNext/>
        <w:keepLines/>
        <w:shd w:val="clear" w:color="auto" w:fill="auto"/>
        <w:spacing w:after="0" w:line="336" w:lineRule="exact"/>
        <w:jc w:val="both"/>
        <w:rPr>
          <w:rStyle w:val="23"/>
          <w:rFonts w:eastAsiaTheme="minorHAnsi"/>
          <w:sz w:val="24"/>
          <w:szCs w:val="24"/>
        </w:rPr>
      </w:pPr>
      <w:r w:rsidRPr="00CF249E">
        <w:rPr>
          <w:sz w:val="24"/>
          <w:szCs w:val="24"/>
        </w:rPr>
        <w:t xml:space="preserve">11. Порядок пересмотра и внесения изменений в </w:t>
      </w:r>
      <w:proofErr w:type="spellStart"/>
      <w:r w:rsidRPr="00CF249E">
        <w:rPr>
          <w:sz w:val="24"/>
          <w:szCs w:val="24"/>
        </w:rPr>
        <w:t>антикоррупционную</w:t>
      </w:r>
      <w:bookmarkEnd w:id="6"/>
      <w:proofErr w:type="spellEnd"/>
      <w:r w:rsidR="005D794A">
        <w:rPr>
          <w:sz w:val="24"/>
          <w:szCs w:val="24"/>
        </w:rPr>
        <w:t xml:space="preserve"> </w:t>
      </w:r>
      <w:r w:rsidRPr="00CF249E">
        <w:rPr>
          <w:rStyle w:val="23"/>
          <w:rFonts w:eastAsiaTheme="minorHAnsi"/>
          <w:sz w:val="24"/>
          <w:szCs w:val="24"/>
        </w:rPr>
        <w:t xml:space="preserve">политику </w:t>
      </w:r>
    </w:p>
    <w:p w:rsidR="00C43E6E" w:rsidRPr="00CF249E" w:rsidRDefault="00C43E6E" w:rsidP="005D794A">
      <w:pPr>
        <w:spacing w:after="0" w:line="336" w:lineRule="exact"/>
        <w:ind w:left="20" w:right="40" w:firstLine="688"/>
        <w:jc w:val="both"/>
        <w:rPr>
          <w:rFonts w:ascii="Times New Roman" w:hAnsi="Times New Roman" w:cs="Times New Roman"/>
          <w:sz w:val="24"/>
          <w:szCs w:val="24"/>
        </w:rPr>
        <w:sectPr w:rsidR="00C43E6E" w:rsidRPr="00CF249E" w:rsidSect="00C43E6E">
          <w:pgSz w:w="11905" w:h="16837"/>
          <w:pgMar w:top="1181" w:right="821" w:bottom="1817" w:left="1570" w:header="0" w:footer="3" w:gutter="0"/>
          <w:cols w:space="720"/>
          <w:noEndnote/>
          <w:docGrid w:linePitch="360"/>
        </w:sectPr>
      </w:pPr>
      <w:r w:rsidRPr="00CF249E">
        <w:rPr>
          <w:rStyle w:val="20pt"/>
          <w:rFonts w:eastAsiaTheme="minorHAnsi"/>
          <w:sz w:val="24"/>
          <w:szCs w:val="24"/>
        </w:rPr>
        <w:t xml:space="preserve">В </w:t>
      </w:r>
      <w:r w:rsidR="005D794A">
        <w:rPr>
          <w:rStyle w:val="20pt"/>
          <w:rFonts w:eastAsiaTheme="minorHAnsi"/>
          <w:sz w:val="24"/>
          <w:szCs w:val="24"/>
        </w:rPr>
        <w:t>отделе образования</w:t>
      </w:r>
      <w:r w:rsidRPr="00CF249E">
        <w:rPr>
          <w:rStyle w:val="20pt"/>
          <w:rFonts w:eastAsiaTheme="minorHAnsi"/>
          <w:sz w:val="24"/>
          <w:szCs w:val="24"/>
        </w:rPr>
        <w:t xml:space="preserve"> осуществляется регулярный мониторинг хода и эффективности реализации данной Политики. Лица, на которых возложена ответственность за реализацию данной политики приказом </w:t>
      </w:r>
      <w:r w:rsidR="005D794A">
        <w:rPr>
          <w:rStyle w:val="20pt"/>
          <w:rFonts w:eastAsiaTheme="minorHAnsi"/>
          <w:sz w:val="24"/>
          <w:szCs w:val="24"/>
        </w:rPr>
        <w:t>заведующего</w:t>
      </w:r>
      <w:r w:rsidRPr="00CF249E">
        <w:rPr>
          <w:rStyle w:val="20pt"/>
          <w:rFonts w:eastAsiaTheme="minorHAnsi"/>
          <w:sz w:val="24"/>
          <w:szCs w:val="24"/>
        </w:rPr>
        <w:t xml:space="preserve">, ежегодно представляют отчёт. Если по результатам мониторинга возникают сомнения в эффективности реализуемых </w:t>
      </w:r>
      <w:proofErr w:type="spellStart"/>
      <w:r w:rsidRPr="00CF249E">
        <w:rPr>
          <w:rStyle w:val="20pt"/>
          <w:rFonts w:eastAsiaTheme="minorHAnsi"/>
          <w:sz w:val="24"/>
          <w:szCs w:val="24"/>
        </w:rPr>
        <w:t>антикоррупционных</w:t>
      </w:r>
      <w:proofErr w:type="spellEnd"/>
      <w:r w:rsidRPr="00CF249E">
        <w:rPr>
          <w:rStyle w:val="20pt"/>
          <w:rFonts w:eastAsiaTheme="minorHAnsi"/>
          <w:sz w:val="24"/>
          <w:szCs w:val="24"/>
        </w:rPr>
        <w:t xml:space="preserve"> мероприятий, в </w:t>
      </w:r>
      <w:proofErr w:type="spellStart"/>
      <w:r w:rsidRPr="00CF249E">
        <w:rPr>
          <w:rStyle w:val="20pt"/>
          <w:rFonts w:eastAsiaTheme="minorHAnsi"/>
          <w:sz w:val="24"/>
          <w:szCs w:val="24"/>
        </w:rPr>
        <w:t>антикоррупционную</w:t>
      </w:r>
      <w:proofErr w:type="spellEnd"/>
      <w:r w:rsidRPr="00CF249E">
        <w:rPr>
          <w:rStyle w:val="20pt"/>
          <w:rFonts w:eastAsiaTheme="minorHAnsi"/>
          <w:sz w:val="24"/>
          <w:szCs w:val="24"/>
        </w:rPr>
        <w:t xml:space="preserve"> Политику вносятся изменения и дополнения.</w:t>
      </w:r>
    </w:p>
    <w:p w:rsidR="00271763" w:rsidRPr="00CF249E" w:rsidRDefault="00271763" w:rsidP="00CF249E">
      <w:pPr>
        <w:pStyle w:val="2"/>
        <w:shd w:val="clear" w:color="auto" w:fill="auto"/>
        <w:tabs>
          <w:tab w:val="left" w:pos="1858"/>
        </w:tabs>
        <w:spacing w:after="180"/>
        <w:ind w:left="20" w:right="20" w:firstLine="0"/>
        <w:jc w:val="both"/>
        <w:rPr>
          <w:sz w:val="24"/>
          <w:szCs w:val="24"/>
        </w:rPr>
      </w:pPr>
    </w:p>
    <w:sectPr w:rsidR="00271763" w:rsidRPr="00CF249E" w:rsidSect="0027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637B"/>
    <w:multiLevelType w:val="multilevel"/>
    <w:tmpl w:val="5E30E4A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152D8"/>
    <w:multiLevelType w:val="multilevel"/>
    <w:tmpl w:val="BCCA13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622CD"/>
    <w:multiLevelType w:val="multilevel"/>
    <w:tmpl w:val="7B805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A618E1"/>
    <w:multiLevelType w:val="hybridMultilevel"/>
    <w:tmpl w:val="2C02B2E8"/>
    <w:lvl w:ilvl="0" w:tplc="2960B1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D2157"/>
    <w:multiLevelType w:val="multilevel"/>
    <w:tmpl w:val="E00E39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D24891"/>
    <w:multiLevelType w:val="multilevel"/>
    <w:tmpl w:val="3D4C02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057E"/>
    <w:rsid w:val="00017654"/>
    <w:rsid w:val="000A35AD"/>
    <w:rsid w:val="001F6EE2"/>
    <w:rsid w:val="00271763"/>
    <w:rsid w:val="002E08DE"/>
    <w:rsid w:val="002F057E"/>
    <w:rsid w:val="003A56F0"/>
    <w:rsid w:val="003D176B"/>
    <w:rsid w:val="004B1918"/>
    <w:rsid w:val="004C1FE1"/>
    <w:rsid w:val="005D794A"/>
    <w:rsid w:val="008C01B9"/>
    <w:rsid w:val="008D3930"/>
    <w:rsid w:val="00975484"/>
    <w:rsid w:val="00996103"/>
    <w:rsid w:val="00A3032F"/>
    <w:rsid w:val="00A65593"/>
    <w:rsid w:val="00A90D32"/>
    <w:rsid w:val="00AF597E"/>
    <w:rsid w:val="00B038D6"/>
    <w:rsid w:val="00C43E6E"/>
    <w:rsid w:val="00CF249E"/>
    <w:rsid w:val="00D25D81"/>
    <w:rsid w:val="00D4425D"/>
    <w:rsid w:val="00E166B9"/>
    <w:rsid w:val="00E21870"/>
    <w:rsid w:val="00E25D79"/>
    <w:rsid w:val="00EF6065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3"/>
  </w:style>
  <w:style w:type="paragraph" w:styleId="1">
    <w:name w:val="heading 1"/>
    <w:basedOn w:val="a"/>
    <w:next w:val="a"/>
    <w:link w:val="10"/>
    <w:qFormat/>
    <w:rsid w:val="003A56F0"/>
    <w:pPr>
      <w:keepNext/>
      <w:tabs>
        <w:tab w:val="left" w:pos="42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F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2F057E"/>
    <w:rPr>
      <w:u w:val="single"/>
    </w:rPr>
  </w:style>
  <w:style w:type="character" w:customStyle="1" w:styleId="12">
    <w:name w:val="Заголовок №1_"/>
    <w:basedOn w:val="a0"/>
    <w:link w:val="13"/>
    <w:rsid w:val="002F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F057E"/>
    <w:pPr>
      <w:shd w:val="clear" w:color="auto" w:fill="FFFFFF"/>
      <w:spacing w:after="60" w:line="322" w:lineRule="exac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2F057E"/>
    <w:pPr>
      <w:shd w:val="clear" w:color="auto" w:fill="FFFFFF"/>
      <w:spacing w:before="60" w:after="0" w:line="528" w:lineRule="exact"/>
      <w:ind w:hanging="30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rsid w:val="00C43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sid w:val="00C43E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pt">
    <w:name w:val="Основной текст (2) + Интервал 0 pt"/>
    <w:basedOn w:val="20"/>
    <w:rsid w:val="00C43E6E"/>
    <w:rPr>
      <w:spacing w:val="-10"/>
    </w:rPr>
  </w:style>
  <w:style w:type="character" w:customStyle="1" w:styleId="23">
    <w:name w:val="Основной текст (2)"/>
    <w:basedOn w:val="20"/>
    <w:rsid w:val="00C43E6E"/>
  </w:style>
  <w:style w:type="character" w:customStyle="1" w:styleId="3">
    <w:name w:val="Основной текст (3)_"/>
    <w:basedOn w:val="a0"/>
    <w:link w:val="30"/>
    <w:rsid w:val="00C43E6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2pt">
    <w:name w:val="Основной текст (2) + 12 pt;Курсив"/>
    <w:basedOn w:val="20"/>
    <w:rsid w:val="00C43E6E"/>
    <w:rPr>
      <w:i/>
      <w:iCs/>
      <w:sz w:val="24"/>
      <w:szCs w:val="24"/>
    </w:rPr>
  </w:style>
  <w:style w:type="character" w:customStyle="1" w:styleId="4">
    <w:name w:val="Основной текст (4)_"/>
    <w:basedOn w:val="a0"/>
    <w:link w:val="40"/>
    <w:rsid w:val="00C43E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C43E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pt0">
    <w:name w:val="Подпись к таблице (2) + Интервал 0 pt"/>
    <w:basedOn w:val="24"/>
    <w:rsid w:val="00C43E6E"/>
    <w:rPr>
      <w:spacing w:val="-10"/>
    </w:rPr>
  </w:style>
  <w:style w:type="character" w:customStyle="1" w:styleId="a4">
    <w:name w:val="Подпись к таблице_"/>
    <w:basedOn w:val="a0"/>
    <w:link w:val="a5"/>
    <w:rsid w:val="00C43E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C43E6E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43E6E"/>
    <w:pPr>
      <w:shd w:val="clear" w:color="auto" w:fill="FFFFFF"/>
      <w:spacing w:after="0" w:line="341" w:lineRule="exact"/>
      <w:ind w:hanging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Основной текст (4)"/>
    <w:basedOn w:val="a"/>
    <w:link w:val="4"/>
    <w:rsid w:val="00C43E6E"/>
    <w:pPr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Подпись к таблице (2)"/>
    <w:basedOn w:val="a"/>
    <w:link w:val="24"/>
    <w:rsid w:val="00C43E6E"/>
    <w:pPr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C43E6E"/>
    <w:pPr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 Spacing"/>
    <w:uiPriority w:val="1"/>
    <w:qFormat/>
    <w:rsid w:val="00CF24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A56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A56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8">
    <w:name w:val="Название Знак"/>
    <w:basedOn w:val="a0"/>
    <w:link w:val="a7"/>
    <w:rsid w:val="003A56F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9">
    <w:name w:val="Body Text Indent"/>
    <w:basedOn w:val="a"/>
    <w:link w:val="aa"/>
    <w:rsid w:val="003A56F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A56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DDA5C-5E35-4730-BBE1-34B7D753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8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2018-12-21T10:48:00Z</dcterms:created>
  <dcterms:modified xsi:type="dcterms:W3CDTF">2019-01-29T07:52:00Z</dcterms:modified>
</cp:coreProperties>
</file>