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57" w:rsidRDefault="00A41757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876DA4">
      <w:pPr>
        <w:pStyle w:val="23"/>
        <w:shd w:val="clear" w:color="auto" w:fill="auto"/>
      </w:pPr>
      <w:r>
        <w:t>УТВЕРЖДЕН</w:t>
      </w:r>
    </w:p>
    <w:p w:rsidR="00876DA4" w:rsidRDefault="00876DA4" w:rsidP="00876DA4">
      <w:pPr>
        <w:pStyle w:val="23"/>
        <w:shd w:val="clear" w:color="auto" w:fill="auto"/>
        <w:spacing w:after="1343"/>
        <w:ind w:left="5260"/>
        <w:jc w:val="left"/>
      </w:pPr>
      <w:r>
        <w:t xml:space="preserve">Приказом Отдела образования </w:t>
      </w:r>
      <w:proofErr w:type="gramStart"/>
      <w:r>
        <w:t xml:space="preserve">Администрации  </w:t>
      </w:r>
      <w:proofErr w:type="spellStart"/>
      <w:r>
        <w:t>Верхнедонского</w:t>
      </w:r>
      <w:proofErr w:type="spellEnd"/>
      <w:proofErr w:type="gramEnd"/>
      <w:r>
        <w:t xml:space="preserve"> района Ростовс</w:t>
      </w:r>
      <w:r w:rsidR="002D1A3D">
        <w:t>кой области  от 29.12.2018 № 370</w:t>
      </w:r>
    </w:p>
    <w:p w:rsidR="00876DA4" w:rsidRDefault="00876DA4" w:rsidP="00876DA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876DA4" w:rsidRDefault="00876DA4" w:rsidP="00876DA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876DA4" w:rsidRPr="00876DA4" w:rsidRDefault="00876DA4" w:rsidP="00876DA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876DA4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>ПЛАН РАБОТЫ</w:t>
      </w:r>
    </w:p>
    <w:p w:rsidR="00876DA4" w:rsidRPr="00876DA4" w:rsidRDefault="00876DA4" w:rsidP="00876DA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876DA4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>ОТДЕЛА ОБРАЗОВАНИЯ</w:t>
      </w:r>
    </w:p>
    <w:p w:rsidR="00876DA4" w:rsidRPr="00876DA4" w:rsidRDefault="00876DA4" w:rsidP="00876DA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876DA4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>АДМИНИСТРАЦИИ</w:t>
      </w:r>
    </w:p>
    <w:p w:rsidR="00876DA4" w:rsidRPr="00876DA4" w:rsidRDefault="003B0F41" w:rsidP="00876DA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876DA4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>Верхнедонского</w:t>
      </w:r>
      <w:proofErr w:type="spellEnd"/>
      <w:r w:rsidRPr="00876DA4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 xml:space="preserve"> района</w:t>
      </w:r>
    </w:p>
    <w:p w:rsidR="00876DA4" w:rsidRPr="00876DA4" w:rsidRDefault="005944DB" w:rsidP="00876DA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>на 2019</w:t>
      </w:r>
      <w:r w:rsidR="00876DA4" w:rsidRPr="00876DA4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 xml:space="preserve"> год</w:t>
      </w: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Ст. Казанская</w:t>
      </w: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Pr="009A39C5" w:rsidRDefault="00876DA4" w:rsidP="00BC22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Анализ работы системы </w:t>
      </w:r>
      <w:r w:rsidR="00BC2217"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="00BC2217"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Верхнедонского</w:t>
      </w:r>
      <w:proofErr w:type="spellEnd"/>
      <w:r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  <w:r w:rsidR="00594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2018</w:t>
      </w:r>
      <w:r w:rsidR="00193A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   стр.2-22</w:t>
      </w:r>
    </w:p>
    <w:p w:rsidR="000F5037" w:rsidRDefault="000F5037" w:rsidP="000F503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DA4" w:rsidRPr="009A39C5" w:rsidRDefault="00876DA4" w:rsidP="00BC22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Цели и задачи на следующий год</w:t>
      </w:r>
      <w:r w:rsidR="000F50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193A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стр.23</w:t>
      </w:r>
    </w:p>
    <w:p w:rsidR="000F5037" w:rsidRDefault="000F5037" w:rsidP="000F503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DA4" w:rsidRPr="009A39C5" w:rsidRDefault="00876DA4" w:rsidP="00BC22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Основные мероприятия</w:t>
      </w:r>
      <w:r w:rsidR="000F6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F50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193A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стр.24-48</w:t>
      </w:r>
    </w:p>
    <w:p w:rsidR="000F5037" w:rsidRDefault="00BC2217" w:rsidP="00BC221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</w:p>
    <w:p w:rsidR="00EE0F69" w:rsidRPr="009A39C5" w:rsidRDefault="000F5037" w:rsidP="00BC221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BC2217"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EE0F69"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 совещаний руководителей образовательных организаций </w:t>
      </w:r>
      <w:r w:rsidR="00BC2217"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3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93A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стр.49-50</w:t>
      </w:r>
    </w:p>
    <w:p w:rsidR="00EE0F69" w:rsidRPr="009A39C5" w:rsidRDefault="00BC2217" w:rsidP="00BC221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594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594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Верхнедонского</w:t>
      </w:r>
      <w:proofErr w:type="spellEnd"/>
      <w:r w:rsidR="00594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в 2019</w:t>
      </w:r>
      <w:r w:rsidRPr="009A3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году.</w:t>
      </w:r>
      <w:r w:rsidR="000F50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Pr="009A39C5" w:rsidRDefault="009A39C5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39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Анализ </w:t>
      </w:r>
      <w:r w:rsidR="00AE3830" w:rsidRPr="009A39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работы системы</w:t>
      </w:r>
      <w:r w:rsidRPr="009A39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образования </w:t>
      </w:r>
      <w:proofErr w:type="spellStart"/>
      <w:r w:rsidRPr="009A39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Верхнедонского</w:t>
      </w:r>
      <w:proofErr w:type="spellEnd"/>
      <w:r w:rsidRPr="009A39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876DA4" w:rsidRDefault="005944DB" w:rsidP="009A3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2018</w:t>
      </w:r>
      <w:r w:rsidR="009A39C5" w:rsidRPr="009A39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876DA4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6DA4" w:rsidRPr="00A41757" w:rsidRDefault="00876DA4" w:rsidP="00A4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A39C5" w:rsidRPr="00C84330" w:rsidRDefault="00A41757" w:rsidP="00A41757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4DB" w:rsidRPr="00C84330">
        <w:rPr>
          <w:rFonts w:ascii="Times New Roman" w:eastAsia="Calibri" w:hAnsi="Times New Roman" w:cs="Times New Roman"/>
          <w:sz w:val="24"/>
          <w:szCs w:val="24"/>
        </w:rPr>
        <w:t xml:space="preserve">  В 2018</w:t>
      </w:r>
      <w:r w:rsidR="009A39C5"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>году образовательную</w:t>
      </w:r>
      <w:r w:rsidR="009A39C5" w:rsidRPr="00C84330">
        <w:rPr>
          <w:rFonts w:ascii="Times New Roman" w:eastAsia="Calibri" w:hAnsi="Times New Roman" w:cs="Times New Roman"/>
          <w:sz w:val="24"/>
          <w:szCs w:val="24"/>
        </w:rPr>
        <w:t xml:space="preserve"> и воспитательную деятельность осуществляли 12 дошкольных образовательных учреждений, 14 образовательных учреждений: 1 гимназия, 6 средних общеобразовательных школ, 7 основных общеобразовательных школ,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>3 учреждения</w:t>
      </w:r>
      <w:r w:rsidR="009A39C5" w:rsidRPr="00C84330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>детей: МБОУ</w:t>
      </w:r>
      <w:r w:rsidR="009A39C5" w:rsidRPr="00C84330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0719CD">
        <w:rPr>
          <w:rFonts w:ascii="Times New Roman" w:eastAsia="Calibri" w:hAnsi="Times New Roman" w:cs="Times New Roman"/>
          <w:sz w:val="24"/>
          <w:szCs w:val="24"/>
        </w:rPr>
        <w:t>О ЦДТ, МБОУ ДО ДЮСШ.</w:t>
      </w:r>
      <w:r w:rsidR="009A39C5"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CD">
        <w:rPr>
          <w:rFonts w:ascii="Times New Roman" w:eastAsia="Calibri" w:hAnsi="Times New Roman" w:cs="Times New Roman"/>
          <w:sz w:val="24"/>
          <w:szCs w:val="24"/>
        </w:rPr>
        <w:t xml:space="preserve"> Функционирует </w:t>
      </w:r>
      <w:r w:rsidR="009A39C5" w:rsidRPr="00C84330">
        <w:rPr>
          <w:rFonts w:ascii="Times New Roman" w:eastAsia="Calibri" w:hAnsi="Times New Roman" w:cs="Times New Roman"/>
          <w:sz w:val="24"/>
          <w:szCs w:val="24"/>
        </w:rPr>
        <w:t xml:space="preserve">Центр психолого-медико-социального сопровождения.  </w:t>
      </w:r>
    </w:p>
    <w:p w:rsidR="005944DB" w:rsidRPr="00C84330" w:rsidRDefault="005944DB" w:rsidP="005944DB">
      <w:pPr>
        <w:pStyle w:val="Style4"/>
        <w:widowControl/>
        <w:spacing w:line="240" w:lineRule="auto"/>
        <w:ind w:firstLine="567"/>
      </w:pPr>
      <w:r w:rsidRPr="00C84330">
        <w:rPr>
          <w:rFonts w:eastAsia="Calibri"/>
          <w:b/>
        </w:rPr>
        <w:t>1.Дошкольное образование</w:t>
      </w:r>
    </w:p>
    <w:p w:rsidR="005944DB" w:rsidRPr="00C84330" w:rsidRDefault="005944DB" w:rsidP="005944DB">
      <w:pPr>
        <w:pStyle w:val="Style4"/>
        <w:widowControl/>
        <w:spacing w:line="240" w:lineRule="auto"/>
        <w:ind w:firstLine="567"/>
        <w:jc w:val="left"/>
        <w:rPr>
          <w:rStyle w:val="FontStyle29"/>
          <w:sz w:val="24"/>
          <w:szCs w:val="24"/>
        </w:rPr>
      </w:pPr>
      <w:r w:rsidRPr="00C84330">
        <w:t xml:space="preserve">На протяжении </w:t>
      </w:r>
      <w:r w:rsidR="00193A98">
        <w:t>тре</w:t>
      </w:r>
      <w:r w:rsidR="00193A98" w:rsidRPr="00C84330">
        <w:t>х</w:t>
      </w:r>
      <w:r w:rsidR="00193A98">
        <w:t xml:space="preserve"> ле</w:t>
      </w:r>
      <w:r w:rsidR="00193A98" w:rsidRPr="00C84330">
        <w:t>т</w:t>
      </w:r>
      <w:r w:rsidRPr="00C84330">
        <w:t xml:space="preserve"> </w:t>
      </w:r>
      <w:r w:rsidR="00193A98" w:rsidRPr="00C84330">
        <w:t>в районе</w:t>
      </w:r>
      <w:r w:rsidRPr="00C84330">
        <w:t xml:space="preserve"> обеспечена доступность дошкольного образования для детей от 3 до 7 лет на 100%.</w:t>
      </w:r>
    </w:p>
    <w:p w:rsidR="005944DB" w:rsidRPr="00C84330" w:rsidRDefault="005944DB" w:rsidP="005944DB">
      <w:pPr>
        <w:pStyle w:val="a4"/>
        <w:spacing w:before="0" w:beforeAutospacing="0" w:after="0" w:afterAutospacing="0"/>
        <w:rPr>
          <w:rStyle w:val="FontStyle29"/>
          <w:sz w:val="24"/>
          <w:szCs w:val="24"/>
        </w:rPr>
      </w:pPr>
      <w:r w:rsidRPr="00C84330">
        <w:rPr>
          <w:rStyle w:val="FontStyle29"/>
          <w:sz w:val="24"/>
          <w:szCs w:val="24"/>
        </w:rPr>
        <w:t xml:space="preserve">На 01 сентября 2018 года программы дошкольного образования в учреждениях дошкольного образования будут осваивать </w:t>
      </w:r>
      <w:r w:rsidRPr="00C84330">
        <w:rPr>
          <w:rStyle w:val="FontStyle29"/>
          <w:sz w:val="24"/>
          <w:szCs w:val="24"/>
          <w:u w:val="single"/>
        </w:rPr>
        <w:t>678</w:t>
      </w:r>
      <w:r w:rsidRPr="00C84330">
        <w:rPr>
          <w:rStyle w:val="FontStyle29"/>
          <w:sz w:val="24"/>
          <w:szCs w:val="24"/>
        </w:rPr>
        <w:t xml:space="preserve"> детей в возрасте от 1 года до 7 лет, что составляет </w:t>
      </w:r>
      <w:r w:rsidRPr="00C84330">
        <w:rPr>
          <w:rStyle w:val="FontStyle29"/>
          <w:sz w:val="24"/>
          <w:szCs w:val="24"/>
          <w:u w:val="single"/>
        </w:rPr>
        <w:t>60,2</w:t>
      </w:r>
      <w:r w:rsidRPr="00C84330">
        <w:rPr>
          <w:rStyle w:val="FontStyle29"/>
          <w:sz w:val="24"/>
          <w:szCs w:val="24"/>
        </w:rPr>
        <w:t xml:space="preserve">% от общего числа детей данного возраста. </w:t>
      </w:r>
    </w:p>
    <w:p w:rsidR="005944DB" w:rsidRPr="00C84330" w:rsidRDefault="005944DB" w:rsidP="005944DB">
      <w:pPr>
        <w:pStyle w:val="Style4"/>
        <w:widowControl/>
        <w:spacing w:line="240" w:lineRule="auto"/>
        <w:ind w:firstLine="0"/>
        <w:jc w:val="left"/>
      </w:pPr>
      <w:r w:rsidRPr="00C84330">
        <w:t xml:space="preserve">Набор воспитанников на 01.09.2018г. составил 120 детей. </w:t>
      </w:r>
    </w:p>
    <w:p w:rsidR="005944DB" w:rsidRPr="00C84330" w:rsidRDefault="005944DB" w:rsidP="005944DB">
      <w:pPr>
        <w:pStyle w:val="Style4"/>
        <w:widowControl/>
        <w:spacing w:line="240" w:lineRule="auto"/>
        <w:ind w:firstLine="0"/>
        <w:jc w:val="left"/>
        <w:rPr>
          <w:rFonts w:eastAsia="Calibri"/>
        </w:rPr>
      </w:pPr>
      <w:r w:rsidRPr="00C84330">
        <w:t>Наиболее важным для дошкольных учреждений остается вопрос введения ФГОС,</w:t>
      </w:r>
      <w:r w:rsidR="00063CB5">
        <w:t xml:space="preserve"> </w:t>
      </w:r>
      <w:r w:rsidRPr="00C84330">
        <w:rPr>
          <w:rFonts w:eastAsia="Calibri"/>
        </w:rPr>
        <w:t xml:space="preserve">это затронуло все составляющие дошкольного образования — педагогов, детей, семью, которая стала реальным участником образовательного процесса. 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Введение Стандарта в учреждениях района привело к тому, что: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• изменился характер деятельности воспитанников на исследовательский, творческий, а игра стала основным содержанием образовательной деятельности;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• у педагогов активизировалось стремление к реализации Стандарта на следующих его этапах;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• повысилась заинтересованность и активность родителей деятельностью дошкольного учреждения;</w:t>
      </w:r>
    </w:p>
    <w:p w:rsidR="005944DB" w:rsidRPr="00C84330" w:rsidRDefault="005944DB" w:rsidP="005944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 xml:space="preserve"> Но несмотря на достигнутые положительные результаты существует проблема кадровой, профессиональной подготовки</w:t>
      </w:r>
      <w:r w:rsidR="00193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330">
        <w:rPr>
          <w:rFonts w:ascii="Times New Roman" w:hAnsi="Times New Roman" w:cs="Times New Roman"/>
          <w:sz w:val="24"/>
          <w:szCs w:val="24"/>
          <w:lang w:eastAsia="ru-RU"/>
        </w:rPr>
        <w:t>работников дошкольных учреждений.   С целью оказания методической помощи были организованы</w:t>
      </w:r>
      <w:r w:rsidR="00193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330">
        <w:rPr>
          <w:rFonts w:ascii="Times New Roman" w:hAnsi="Times New Roman" w:cs="Times New Roman"/>
          <w:sz w:val="24"/>
          <w:szCs w:val="24"/>
          <w:lang w:eastAsia="ru-RU"/>
        </w:rPr>
        <w:t>выездные семинары, 12.04 2018 года</w:t>
      </w:r>
      <w:r w:rsidR="00193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330">
        <w:rPr>
          <w:rFonts w:ascii="Times New Roman" w:hAnsi="Times New Roman" w:cs="Times New Roman"/>
          <w:sz w:val="24"/>
          <w:szCs w:val="24"/>
          <w:lang w:eastAsia="ru-RU"/>
        </w:rPr>
        <w:t>на базе Казанского детского сада № 3 «Солнышко» прошел семинар практикум на тему: «Образовательные технологии в образовательном развитии детей дошкольного возраста» 22.10.2018 года на базе Казанского детского сада № 3</w:t>
      </w:r>
    </w:p>
    <w:p w:rsidR="005944DB" w:rsidRPr="00C84330" w:rsidRDefault="005944DB" w:rsidP="005944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«Солнышко» прошел семинар практикум по предупреждению детского дорожно-транспортного травматизма на тему «Знаешь сам - научи другого».</w:t>
      </w:r>
    </w:p>
    <w:p w:rsidR="005944DB" w:rsidRPr="00C84330" w:rsidRDefault="005944DB" w:rsidP="005944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Подготовлены и проведены совещания с руководителями дошкольных образовательных учреждений по вопросам:</w:t>
      </w:r>
    </w:p>
    <w:p w:rsidR="005944DB" w:rsidRPr="00C84330" w:rsidRDefault="005944DB" w:rsidP="005944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4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330">
        <w:rPr>
          <w:rFonts w:ascii="Times New Roman" w:hAnsi="Times New Roman" w:cs="Times New Roman"/>
          <w:sz w:val="24"/>
          <w:szCs w:val="24"/>
          <w:lang w:eastAsia="ru-RU"/>
        </w:rPr>
        <w:t>«Деятельность руководителя дошкольного образовательного учреждения в условиях реализации ФГОС в ДОУ»</w:t>
      </w:r>
    </w:p>
    <w:p w:rsidR="005944DB" w:rsidRPr="00C84330" w:rsidRDefault="005944DB" w:rsidP="005944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- «Построение развивающей предметно-пространственной среды в дошкольных организациях с учетом реализации ФГОС».</w:t>
      </w:r>
    </w:p>
    <w:p w:rsidR="005944DB" w:rsidRPr="00C84330" w:rsidRDefault="005944DB" w:rsidP="005944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/>
        </w:rPr>
        <w:t>Для воспитателей детских дошкольных образовательных учреждений проведен семинар на тему: «Планирование образовательной деятельности в ДОУ в условиях реализации ФГОС».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целях  повышения престижа  профессии воспитатель -дошкольных образовательных учреждений, открытия талантливых воспитателей 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районе, работающих в системе дошкольного образования,  распространения и внедрения в педагогическую практику опыта победителей и лауреатов конкурса, развития  форм профессионального общения и расширение его диапазона 25.09.2018 года на базе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Мигулинского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детского сада № 4 «Сказка» организован и проведен муниципальный этап конкурса «Воспитатель года», в котором приняли участие 5 педагогов дошкольных учреждений района. Победителями стали:1 место - Зубкова М.В. воспитатель МБДОУ ДС №3 «Солнышко»; 2 место –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Рекункова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Е.Ю. - воспитатель МБДОУ ДС №1 «Колобок»,3 место-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 xml:space="preserve"> Ковач М.А воспитатель МБДОУ ДС №9«Рябинушка».</w:t>
      </w:r>
    </w:p>
    <w:p w:rsidR="005944DB" w:rsidRPr="00C84330" w:rsidRDefault="005944DB" w:rsidP="005944DB">
      <w:pPr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марте 2018 года прошел муниципальный этап областного конкурса по </w:t>
      </w:r>
      <w:r w:rsidR="00F84005" w:rsidRPr="00C84330">
        <w:rPr>
          <w:rFonts w:ascii="Times New Roman" w:hAnsi="Times New Roman" w:cs="Times New Roman"/>
          <w:sz w:val="24"/>
          <w:szCs w:val="24"/>
        </w:rPr>
        <w:t xml:space="preserve">ПДД </w:t>
      </w:r>
      <w:r w:rsidR="00F84005" w:rsidRPr="00C84330">
        <w:rPr>
          <w:rFonts w:ascii="Times New Roman" w:hAnsi="Times New Roman" w:cs="Times New Roman"/>
          <w:bCs/>
          <w:sz w:val="24"/>
          <w:szCs w:val="24"/>
        </w:rPr>
        <w:t>дошкольных</w:t>
      </w:r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 на тему:</w:t>
      </w:r>
    </w:p>
    <w:p w:rsidR="005944DB" w:rsidRPr="00C84330" w:rsidRDefault="005944DB" w:rsidP="005944DB">
      <w:pPr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«Презентация системы работы по предупреждению детского дорожно-транспортного травматизма»</w:t>
      </w:r>
    </w:p>
    <w:p w:rsidR="005944DB" w:rsidRPr="00C84330" w:rsidRDefault="005944DB" w:rsidP="005944DB">
      <w:pPr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в конкурсе приняли участие 9 дошкольных образовательных учреждений района</w:t>
      </w:r>
      <w:r w:rsidRPr="00C843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44DB" w:rsidRPr="00C84330" w:rsidRDefault="005944DB" w:rsidP="005944DB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5944DB" w:rsidRPr="00C84330" w:rsidRDefault="005944DB" w:rsidP="005944DB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C84330">
        <w:rPr>
          <w:rFonts w:ascii="Times New Roman" w:hAnsi="Times New Roman" w:cs="Times New Roman"/>
          <w:spacing w:val="-1"/>
          <w:sz w:val="24"/>
          <w:szCs w:val="24"/>
        </w:rPr>
        <w:t xml:space="preserve">1 место - МБДОУ </w:t>
      </w:r>
      <w:r w:rsidRPr="00C84330">
        <w:rPr>
          <w:rFonts w:ascii="Times New Roman" w:hAnsi="Times New Roman" w:cs="Times New Roman"/>
          <w:sz w:val="24"/>
          <w:szCs w:val="24"/>
        </w:rPr>
        <w:t xml:space="preserve">ДС № 10 «Березка»; </w:t>
      </w:r>
      <w:r w:rsidRPr="00C84330">
        <w:rPr>
          <w:rFonts w:ascii="Times New Roman" w:hAnsi="Times New Roman" w:cs="Times New Roman"/>
          <w:spacing w:val="-1"/>
          <w:sz w:val="24"/>
          <w:szCs w:val="24"/>
        </w:rPr>
        <w:t>ДС «Колокольчик», филиал МБДОУ ДС №</w:t>
      </w:r>
      <w:r w:rsidR="00F84005" w:rsidRPr="00C84330">
        <w:rPr>
          <w:rFonts w:ascii="Times New Roman" w:hAnsi="Times New Roman" w:cs="Times New Roman"/>
          <w:spacing w:val="-1"/>
          <w:sz w:val="24"/>
          <w:szCs w:val="24"/>
        </w:rPr>
        <w:t>3» Солнышко</w:t>
      </w:r>
      <w:r w:rsidRPr="00C84330">
        <w:rPr>
          <w:rFonts w:ascii="Times New Roman" w:hAnsi="Times New Roman" w:cs="Times New Roman"/>
          <w:spacing w:val="-1"/>
          <w:sz w:val="24"/>
          <w:szCs w:val="24"/>
        </w:rPr>
        <w:t>»; 2 место</w:t>
      </w:r>
      <w:r w:rsidRPr="00C84330">
        <w:rPr>
          <w:rFonts w:ascii="Times New Roman" w:hAnsi="Times New Roman" w:cs="Times New Roman"/>
          <w:sz w:val="24"/>
          <w:szCs w:val="24"/>
        </w:rPr>
        <w:t xml:space="preserve"> - </w:t>
      </w:r>
      <w:r w:rsidRPr="00C84330">
        <w:rPr>
          <w:rFonts w:ascii="Times New Roman" w:hAnsi="Times New Roman" w:cs="Times New Roman"/>
          <w:spacing w:val="-1"/>
          <w:sz w:val="24"/>
          <w:szCs w:val="24"/>
        </w:rPr>
        <w:t xml:space="preserve">МБДОУ </w:t>
      </w:r>
      <w:r w:rsidRPr="00C84330">
        <w:rPr>
          <w:rFonts w:ascii="Times New Roman" w:hAnsi="Times New Roman" w:cs="Times New Roman"/>
          <w:sz w:val="24"/>
          <w:szCs w:val="24"/>
        </w:rPr>
        <w:t>ДС №36 «Улыбка», филиал МБДОУ ДС №2 «Березка»</w:t>
      </w:r>
      <w:r w:rsidRPr="00C84330">
        <w:rPr>
          <w:rFonts w:ascii="Times New Roman" w:hAnsi="Times New Roman" w:cs="Times New Roman"/>
          <w:spacing w:val="-1"/>
          <w:sz w:val="24"/>
          <w:szCs w:val="24"/>
        </w:rPr>
        <w:t>; 3 место – ДС «Родничок», филиал МБДОУ ДС №2 «Березка.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Мигулинский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детский сад № 4«Сказка» с опытом работы опорной площадки и модульный </w:t>
      </w:r>
      <w:r w:rsidR="002847ED" w:rsidRPr="00C84330">
        <w:rPr>
          <w:rFonts w:ascii="Times New Roman" w:hAnsi="Times New Roman" w:cs="Times New Roman"/>
          <w:sz w:val="24"/>
          <w:szCs w:val="24"/>
        </w:rPr>
        <w:t xml:space="preserve">малокомплектный </w:t>
      </w:r>
      <w:proofErr w:type="spellStart"/>
      <w:r w:rsidR="002847ED" w:rsidRPr="00C84330">
        <w:rPr>
          <w:rFonts w:ascii="Times New Roman" w:hAnsi="Times New Roman" w:cs="Times New Roman"/>
          <w:sz w:val="24"/>
          <w:szCs w:val="24"/>
        </w:rPr>
        <w:t>Заикинский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детский сад «Колокольчик» в п. Тарасовском Ростовской области приняли участие в зональном этапе Конкурса «по «Презентации системы работы по профилактики детского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– транспортного </w:t>
      </w:r>
      <w:r w:rsidR="002847ED" w:rsidRPr="00C84330">
        <w:rPr>
          <w:rFonts w:ascii="Times New Roman" w:hAnsi="Times New Roman" w:cs="Times New Roman"/>
          <w:sz w:val="24"/>
          <w:szCs w:val="24"/>
        </w:rPr>
        <w:t>травматизма» заняли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третье место.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ноябре 2018 году были организованы и проведены 2 конкурса по предупреждению детского дорожно-транспортного травматизма среди дошкольных образовательных учреждений. </w:t>
      </w:r>
    </w:p>
    <w:p w:rsidR="005944DB" w:rsidRPr="00C84330" w:rsidRDefault="005944DB" w:rsidP="0059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муниципальном этапе областного конкурса «Презентация системы работы по предупреждению детского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травматизма»» приняли участие 10 дошкольных образовательных учреждений. Победителями стали 4 дошкольных учреждения: 1 место - МБДОУ ДС №1 «Колобок» и МБДОУ ДС №25 «Радуга» 2 место- МБДОУ ДС № 2 «Березка»; 3 место - МБДОУ ДС № 20 «Ромашка». МБДОУ ДС № 3 «Солнышко» является опорной площадкой по ПДД дошкольных учреждений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приняли участие в зональном этапе конкурса в г Ростове-на-Дону.</w:t>
      </w:r>
    </w:p>
    <w:p w:rsidR="00EA6D22" w:rsidRPr="00C84330" w:rsidRDefault="00EA6D22" w:rsidP="00EA6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>2. Основное общее образование</w:t>
      </w:r>
      <w:r w:rsidR="00D9670C" w:rsidRPr="00C84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9C5" w:rsidRPr="00C84330" w:rsidRDefault="00EA6D22" w:rsidP="00A41757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330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D9670C" w:rsidRPr="00C8433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39C5" w:rsidRPr="00C84330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образования </w:t>
      </w:r>
    </w:p>
    <w:p w:rsidR="009A39C5" w:rsidRPr="00C84330" w:rsidRDefault="009A39C5" w:rsidP="009A39C5">
      <w:pPr>
        <w:pStyle w:val="2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Для получения качественного образования важно не только его современное содержание, но и объективная оценка результатов. Анализ достижений обучающихся, полученных объективными методами, позволяет определить «болевые точки», продумать шаги по исправлению ситуации, отслеживать эффект принятых мер. </w:t>
      </w:r>
    </w:p>
    <w:p w:rsidR="009A39C5" w:rsidRPr="00C84330" w:rsidRDefault="009A39C5" w:rsidP="009A39C5">
      <w:pPr>
        <w:pStyle w:val="2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Одной из возможностей проведения мониторинга качества образования на всех ступенях обучения являются независимые исследования качества </w:t>
      </w:r>
      <w:r w:rsidR="00826393" w:rsidRPr="00C84330">
        <w:rPr>
          <w:rFonts w:ascii="Times New Roman" w:eastAsia="Calibri" w:hAnsi="Times New Roman" w:cs="Times New Roman"/>
          <w:sz w:val="24"/>
          <w:szCs w:val="24"/>
        </w:rPr>
        <w:t>образования: всероссийских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проверочных работ (ВПР), национальных исследований качества (НИКО), ЕГЭ и ГИА-9 для принятия мер по повышению качества образования. 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>В 2017-2018 году образовательные учреждения района принимали активное участие в независимых исследованиях качества образования. Уже традиционным в системе оценки качества образования стало проведение Всероссийских проверочных работ среди учащихся.  С каждым годом увеличивается охват обучающихся Всероссийскими проверочными работами. Так, в 2017-2018 учебном году в этом виде оценки качества образования приняли участие обучающиеся всех образовательных учреждений района 2,4,5 и 6классов.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 xml:space="preserve">Кроме того, в этом году в ВПР приняли участие обучающиеся 11 классов по предметам, которые не относятся к обязательным, что позволило нашим выпускника еще раз проверить свои знания в различных предметных областях перед прохождением государственной итоговой аттестации. 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>Можно отметить, что большинство обучающихся успешно справились с данными работами и подтвердили свои текущие результаты. Также были выявлены дети, которые смогли решить задания повышенной сложности и показать результаты выше областных.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>Теперь нам следует организовать качественное сопровождение их дальнейшей образовательной траектории, обеспечить развитие одарённости.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 xml:space="preserve">В этой связи администрациям и педагогическим коллективам школ, а также учебно-методическим объединениям всех уровней следует уделить серьёзное внимание качеству образования, прежде всего, в 5-9 классах. 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 xml:space="preserve">Ростовская область участвует во всех исследованиях и демонстрирует результаты, которые соответствуют средним общероссийским. Большое внимание министерством образования Ростовской </w:t>
      </w:r>
      <w:r w:rsidRPr="00C84330">
        <w:lastRenderedPageBreak/>
        <w:t>области уделяется объективности результатов. Это определяет необходимость проведения региональных исследований качества образования (РИКО). На данном этапе РИКО вошло в систему регулярного мониторинга.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 xml:space="preserve">  В ноябре 2017 года, обучающиеся 5 и 6 классов МБОУ Поповской ООШ приняли участие в региональном исследовании качества образования по русскому языку и математике.</w:t>
      </w:r>
    </w:p>
    <w:p w:rsidR="00012B0B" w:rsidRPr="00C84330" w:rsidRDefault="00012B0B" w:rsidP="00012B0B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C84330">
        <w:t xml:space="preserve"> В апреле 2018 года учащиеся 6 классов МБОУ </w:t>
      </w:r>
      <w:proofErr w:type="spellStart"/>
      <w:r w:rsidRPr="00C84330">
        <w:t>Верхнедонской</w:t>
      </w:r>
      <w:proofErr w:type="spellEnd"/>
      <w:r w:rsidRPr="00C84330">
        <w:t xml:space="preserve"> гимназии приняли участие в национальном исследовании качества образования по предмету литература. </w:t>
      </w:r>
    </w:p>
    <w:p w:rsidR="005944DB" w:rsidRPr="00C84330" w:rsidRDefault="003F7497" w:rsidP="00594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944DB" w:rsidRPr="00C84330">
        <w:rPr>
          <w:rFonts w:ascii="Times New Roman" w:eastAsia="Calibri" w:hAnsi="Times New Roman" w:cs="Times New Roman"/>
          <w:sz w:val="24"/>
          <w:szCs w:val="24"/>
        </w:rPr>
        <w:t xml:space="preserve">       В октябре – ноябре 2018г. учащиеся района года приняли активное участие во Всероссийской школьной олимпиаде. Активно проводилась работа по формированию общественного наблюдения при проведении школьного и муниципального этапов. В школьном этапе приняли участие 506 учащихся 5-11 классов.  В муниципальном этапе Всероссийской олимпиады школьников в 2018 году приняли участие 160 учащихся, из них 8 победителей, 16 призеров. На региональный этап приглашены 11 учащихся по 6 предметам.  </w:t>
      </w:r>
    </w:p>
    <w:p w:rsidR="005944DB" w:rsidRPr="00C84330" w:rsidRDefault="005944DB" w:rsidP="005944DB">
      <w:pPr>
        <w:shd w:val="clear" w:color="auto" w:fill="FFFFFF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Организовано участие обучающихся района в региональном этапе Всероссийской олимпиады школьников по общеобразовательным предметам и олимпиадах «Перечня олимпиад школьников и их уровней на 2018/19 учебный год», утвержденного приказом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России от 28.08.2018г. </w:t>
      </w:r>
    </w:p>
    <w:p w:rsidR="005944DB" w:rsidRPr="00C84330" w:rsidRDefault="005944DB" w:rsidP="005944DB">
      <w:pPr>
        <w:shd w:val="clear" w:color="auto" w:fill="FFFFFF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№ 32н: Южно-Российской межрегиональной Олимпиаде «Архитектура и искусство», 1 место – 3ч. (МБОУ ДО ЦДТ); «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Всероссийская олимпиада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по финансовой грамотности, финансовому рынку и защите прав потребителей финансовых услуг», 3 участника (МБОУ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Верхнедонская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гимназия). </w:t>
      </w:r>
    </w:p>
    <w:p w:rsidR="009C11D7" w:rsidRPr="00C84330" w:rsidRDefault="009C11D7" w:rsidP="009C11D7">
      <w:pPr>
        <w:pStyle w:val="2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Другой важной задачей в 2018 году стало организация работы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системы регионального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сегмента Единой федеральной межведомственной системы учета контингента обучающихся. В образовательных учреждениях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района, реализующих программы начального общего, основного общего, среднего общего образования, а также дополнительные общеобразовательные программы, введена система электронного мониторинга «Электронная школа», «Электронное дополнительное образование» ГИС «Контингент». </w:t>
      </w:r>
    </w:p>
    <w:p w:rsidR="009C11D7" w:rsidRPr="00C84330" w:rsidRDefault="009C11D7" w:rsidP="009C11D7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Функционирование данной системы позволит повысить эффективность принятия управленческих решений, связанных с развитием всех отраслей, ориентированных на работу с детьми.</w:t>
      </w:r>
    </w:p>
    <w:p w:rsidR="00A41757" w:rsidRPr="00C84330" w:rsidRDefault="00A41757" w:rsidP="00A41757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Согласно плану работы отдела образования и с целью реализации плана мероприятий («дорожная карта»)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по подготовке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к проведению   государс</w:t>
      </w:r>
      <w:r w:rsidR="00012B0B" w:rsidRPr="00C84330">
        <w:rPr>
          <w:rFonts w:ascii="Times New Roman" w:eastAsia="Calibri" w:hAnsi="Times New Roman" w:cs="Times New Roman"/>
          <w:sz w:val="24"/>
          <w:szCs w:val="24"/>
        </w:rPr>
        <w:t>твенной итоговой аттестации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года проведены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семинары-совещания с руководителями общеобразовательных учреждений, работниками ППЭ ГИА-11 по вопросам государственной итоговой аттестации.  Особое внимание уделялось вопросам независимой оценки качества образования на различных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уровнях; информации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 необходимости проведения разъяснительной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работы по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антикоррупционной составляющей в ходе проведения государственной итоговой аттестации со всеми задействованными в процедуре проведения, соблюдению режима информационной безопасности в пункте проведения экзамена.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В соответствии с планом – графиком внесения сведений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в РИС</w:t>
      </w:r>
      <w:r w:rsidR="00012B0B" w:rsidRPr="00C84330">
        <w:rPr>
          <w:rFonts w:ascii="Times New Roman" w:eastAsia="Calibri" w:hAnsi="Times New Roman" w:cs="Times New Roman"/>
          <w:sz w:val="24"/>
          <w:szCs w:val="24"/>
        </w:rPr>
        <w:t xml:space="preserve"> в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году внесены сведения об участниках ОГЭ, ЕГЭ всех категорий с указанием перечня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общеобразовательных предметов</w:t>
      </w:r>
      <w:r w:rsidRPr="00C84330">
        <w:rPr>
          <w:rFonts w:ascii="Times New Roman" w:eastAsia="Calibri" w:hAnsi="Times New Roman" w:cs="Times New Roman"/>
          <w:sz w:val="24"/>
          <w:szCs w:val="24"/>
        </w:rPr>
        <w:t>, выбранных для сдачи ОГЭ, ЕГЭ, сведения о работниках ППЭ в форме ОГЭ, ЕГЭ, сведения о членах предметных комиссий (ГИА-9).</w:t>
      </w:r>
    </w:p>
    <w:p w:rsidR="00A41757" w:rsidRPr="00C84330" w:rsidRDefault="00012B0B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В феврале-марте 2018</w:t>
      </w:r>
      <w:r w:rsidR="00A41757" w:rsidRPr="00C84330">
        <w:rPr>
          <w:rFonts w:ascii="Times New Roman" w:eastAsia="Calibri" w:hAnsi="Times New Roman" w:cs="Times New Roman"/>
          <w:sz w:val="24"/>
          <w:szCs w:val="24"/>
        </w:rPr>
        <w:t xml:space="preserve"> года активно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проводилась работа</w:t>
      </w:r>
      <w:r w:rsidR="00A41757" w:rsidRPr="00C84330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общественного наблюдения при проведении государственной итоговой аттестации на территории </w:t>
      </w:r>
      <w:proofErr w:type="spellStart"/>
      <w:r w:rsidR="00A41757"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="00A41757"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A41757" w:rsidRPr="00C84330" w:rsidRDefault="00A41757" w:rsidP="00A417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330">
        <w:rPr>
          <w:rFonts w:ascii="Times New Roman" w:hAnsi="Times New Roman"/>
          <w:sz w:val="24"/>
          <w:szCs w:val="24"/>
        </w:rPr>
        <w:t xml:space="preserve">     Информирование граждан о Порядке аккредитации граждан в качестве общественного </w:t>
      </w:r>
      <w:r w:rsidR="003D4DF4" w:rsidRPr="00C84330">
        <w:rPr>
          <w:rFonts w:ascii="Times New Roman" w:hAnsi="Times New Roman"/>
          <w:sz w:val="24"/>
          <w:szCs w:val="24"/>
        </w:rPr>
        <w:t>наблюдателя при</w:t>
      </w:r>
      <w:r w:rsidRPr="00C84330">
        <w:rPr>
          <w:rFonts w:ascii="Times New Roman" w:hAnsi="Times New Roman"/>
          <w:sz w:val="24"/>
          <w:szCs w:val="24"/>
        </w:rPr>
        <w:t xml:space="preserve"> проведении государственной итоговой аттестации по образовательным программам основного общего и </w:t>
      </w:r>
      <w:r w:rsidR="003D4DF4" w:rsidRPr="00C84330">
        <w:rPr>
          <w:rFonts w:ascii="Times New Roman" w:hAnsi="Times New Roman"/>
          <w:sz w:val="24"/>
          <w:szCs w:val="24"/>
        </w:rPr>
        <w:t>среднего общего образования,</w:t>
      </w:r>
      <w:r w:rsidRPr="00C84330">
        <w:rPr>
          <w:rFonts w:ascii="Times New Roman" w:hAnsi="Times New Roman"/>
          <w:sz w:val="24"/>
          <w:szCs w:val="24"/>
        </w:rPr>
        <w:t xml:space="preserve"> и рассмотрения апелляций о несогласии с выставленными баллами (отметками) осуществляется через средства массовой информации, официальный сайт Администрации </w:t>
      </w:r>
      <w:proofErr w:type="spellStart"/>
      <w:r w:rsidRPr="00C84330">
        <w:rPr>
          <w:rFonts w:ascii="Times New Roman" w:hAnsi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/>
          <w:sz w:val="24"/>
          <w:szCs w:val="24"/>
        </w:rPr>
        <w:t xml:space="preserve"> района (адрес сайта: </w:t>
      </w:r>
      <w:r w:rsidRPr="00C84330">
        <w:rPr>
          <w:rFonts w:ascii="Times New Roman" w:hAnsi="Times New Roman"/>
          <w:sz w:val="24"/>
          <w:szCs w:val="24"/>
          <w:lang w:val="en-US"/>
        </w:rPr>
        <w:t>http</w:t>
      </w:r>
      <w:r w:rsidRPr="00C84330">
        <w:rPr>
          <w:rFonts w:ascii="Times New Roman" w:hAnsi="Times New Roman"/>
          <w:sz w:val="24"/>
          <w:szCs w:val="24"/>
        </w:rPr>
        <w:t>://</w:t>
      </w:r>
      <w:r w:rsidRPr="00C84330">
        <w:rPr>
          <w:rFonts w:ascii="Times New Roman" w:hAnsi="Times New Roman"/>
          <w:sz w:val="24"/>
          <w:szCs w:val="24"/>
          <w:lang w:val="en-US"/>
        </w:rPr>
        <w:t>www</w:t>
      </w:r>
      <w:r w:rsidRPr="00C84330">
        <w:rPr>
          <w:rFonts w:ascii="Times New Roman" w:hAnsi="Times New Roman"/>
          <w:sz w:val="24"/>
          <w:szCs w:val="24"/>
        </w:rPr>
        <w:t>.</w:t>
      </w:r>
      <w:proofErr w:type="spellStart"/>
      <w:r w:rsidRPr="00C84330">
        <w:rPr>
          <w:rFonts w:ascii="Times New Roman" w:hAnsi="Times New Roman"/>
          <w:sz w:val="24"/>
          <w:szCs w:val="24"/>
          <w:lang w:val="en-US"/>
        </w:rPr>
        <w:t>verhnedon</w:t>
      </w:r>
      <w:proofErr w:type="spellEnd"/>
      <w:r w:rsidRPr="00C84330">
        <w:rPr>
          <w:rFonts w:ascii="Times New Roman" w:hAnsi="Times New Roman"/>
          <w:sz w:val="24"/>
          <w:szCs w:val="24"/>
        </w:rPr>
        <w:t>.</w:t>
      </w:r>
      <w:proofErr w:type="spellStart"/>
      <w:r w:rsidRPr="00C843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4330">
        <w:rPr>
          <w:rFonts w:ascii="Times New Roman" w:hAnsi="Times New Roman"/>
          <w:sz w:val="24"/>
          <w:szCs w:val="24"/>
        </w:rPr>
        <w:t xml:space="preserve">) и </w:t>
      </w:r>
      <w:r w:rsidR="003D4DF4" w:rsidRPr="00C84330">
        <w:rPr>
          <w:rFonts w:ascii="Times New Roman" w:hAnsi="Times New Roman"/>
          <w:sz w:val="24"/>
          <w:szCs w:val="24"/>
        </w:rPr>
        <w:t>сайты образовательных</w:t>
      </w:r>
      <w:r w:rsidRPr="00C84330">
        <w:rPr>
          <w:rFonts w:ascii="Times New Roman" w:hAnsi="Times New Roman"/>
          <w:sz w:val="24"/>
          <w:szCs w:val="24"/>
        </w:rPr>
        <w:t xml:space="preserve"> организаций.</w:t>
      </w:r>
    </w:p>
    <w:p w:rsidR="00A41757" w:rsidRPr="00C84330" w:rsidRDefault="00A41757" w:rsidP="00A41757">
      <w:pPr>
        <w:pStyle w:val="a5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C84330">
        <w:rPr>
          <w:rFonts w:ascii="Times New Roman" w:hAnsi="Times New Roman"/>
          <w:sz w:val="24"/>
          <w:szCs w:val="24"/>
        </w:rPr>
        <w:t xml:space="preserve">        Список граждан, подавших </w:t>
      </w:r>
      <w:r w:rsidR="003D4DF4" w:rsidRPr="00C84330">
        <w:rPr>
          <w:rFonts w:ascii="Times New Roman" w:hAnsi="Times New Roman"/>
          <w:sz w:val="24"/>
          <w:szCs w:val="24"/>
        </w:rPr>
        <w:t>заявления на</w:t>
      </w:r>
      <w:r w:rsidRPr="00C84330">
        <w:rPr>
          <w:rFonts w:ascii="Times New Roman" w:hAnsi="Times New Roman"/>
          <w:sz w:val="24"/>
          <w:szCs w:val="24"/>
        </w:rPr>
        <w:t xml:space="preserve"> аккредитацию, направлен в государственное бюджетное учреждение Ростовской области «Ростовский областной центр обработки информации в сфере образования». </w:t>
      </w:r>
    </w:p>
    <w:p w:rsidR="00A41757" w:rsidRPr="00C84330" w:rsidRDefault="00A41757" w:rsidP="00A417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330">
        <w:rPr>
          <w:rFonts w:ascii="Times New Roman" w:hAnsi="Times New Roman"/>
          <w:sz w:val="24"/>
          <w:szCs w:val="24"/>
        </w:rPr>
        <w:t>В МО и ПО РО были подготовлены и направлены списки</w:t>
      </w:r>
    </w:p>
    <w:p w:rsidR="00A41757" w:rsidRPr="00C84330" w:rsidRDefault="00A41757" w:rsidP="00A41757">
      <w:pPr>
        <w:pStyle w:val="a5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C84330">
        <w:rPr>
          <w:rFonts w:ascii="Times New Roman" w:hAnsi="Times New Roman"/>
          <w:sz w:val="24"/>
          <w:szCs w:val="24"/>
        </w:rPr>
        <w:t>- для утверждения председателей ТЭК, ТПК по учебным предметам, ТКК;</w:t>
      </w:r>
    </w:p>
    <w:p w:rsidR="00A41757" w:rsidRPr="00C84330" w:rsidRDefault="00A41757" w:rsidP="00A417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330">
        <w:rPr>
          <w:rFonts w:ascii="Times New Roman" w:hAnsi="Times New Roman"/>
          <w:sz w:val="24"/>
          <w:szCs w:val="24"/>
        </w:rPr>
        <w:t xml:space="preserve">- </w:t>
      </w:r>
      <w:r w:rsidR="003D4DF4" w:rsidRPr="00C84330">
        <w:rPr>
          <w:rFonts w:ascii="Times New Roman" w:hAnsi="Times New Roman"/>
          <w:sz w:val="24"/>
          <w:szCs w:val="24"/>
        </w:rPr>
        <w:t>для согласования</w:t>
      </w:r>
      <w:r w:rsidRPr="00C84330">
        <w:rPr>
          <w:rFonts w:ascii="Times New Roman" w:hAnsi="Times New Roman"/>
          <w:sz w:val="24"/>
          <w:szCs w:val="24"/>
        </w:rPr>
        <w:t xml:space="preserve"> персональные составы ТЭК, ТПК по учебным предметам, ТКК</w:t>
      </w:r>
    </w:p>
    <w:p w:rsidR="00A41757" w:rsidRPr="00C84330" w:rsidRDefault="00A41757" w:rsidP="00A41757">
      <w:pPr>
        <w:pStyle w:val="a5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C84330">
        <w:rPr>
          <w:rFonts w:ascii="Times New Roman" w:hAnsi="Times New Roman"/>
          <w:sz w:val="24"/>
          <w:szCs w:val="24"/>
        </w:rPr>
        <w:lastRenderedPageBreak/>
        <w:t xml:space="preserve">         - для согласования места расположения ППЭ, распределение между ними участников, состав руководителей и организаторов ППЭ.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В рамках реализации комплекса мер по совершенствованию работы </w:t>
      </w:r>
      <w:proofErr w:type="spellStart"/>
      <w:r w:rsidRPr="00C84330">
        <w:rPr>
          <w:rFonts w:ascii="Times New Roman" w:eastAsia="MS Mincho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отдела образования и образовательных учреждений района при  подготовке к  государств</w:t>
      </w:r>
      <w:r w:rsidR="00012B0B" w:rsidRPr="00C84330">
        <w:rPr>
          <w:rFonts w:ascii="Times New Roman" w:eastAsia="MS Mincho" w:hAnsi="Times New Roman" w:cs="Times New Roman"/>
          <w:sz w:val="24"/>
          <w:szCs w:val="24"/>
        </w:rPr>
        <w:t>енной итоговой аттестации в 2017-2018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учебном году  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проводилась информационно-разъяснительная работа с руководителями МБОУ, с участниками образовательных отношений по </w:t>
      </w:r>
      <w:r w:rsidR="00012B0B" w:rsidRPr="00C84330">
        <w:rPr>
          <w:rFonts w:ascii="Times New Roman" w:eastAsia="Calibri" w:hAnsi="Times New Roman" w:cs="Times New Roman"/>
          <w:sz w:val="24"/>
          <w:szCs w:val="24"/>
        </w:rPr>
        <w:t>вопросам подготовки к ГИА в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году, организованы мониторинговые исследования качества образования,  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в рамках проводимых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акций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проведен Единый день родительских собраний, </w:t>
      </w:r>
      <w:r w:rsidRPr="00C84330">
        <w:rPr>
          <w:rFonts w:ascii="Times New Roman" w:eastAsia="Calibri" w:hAnsi="Times New Roman" w:cs="Times New Roman"/>
          <w:sz w:val="24"/>
          <w:szCs w:val="24"/>
        </w:rPr>
        <w:t>« Единый день сдачи ЕГЭ родителями» по русскому языку. Подготовлен и направлен в министерство о</w:t>
      </w:r>
      <w:r w:rsidR="00012B0B" w:rsidRPr="00C84330">
        <w:rPr>
          <w:rFonts w:ascii="Times New Roman" w:eastAsia="Calibri" w:hAnsi="Times New Roman" w:cs="Times New Roman"/>
          <w:sz w:val="24"/>
          <w:szCs w:val="24"/>
        </w:rPr>
        <w:t>бразования РО видеоролик «Я сдал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ЕГЭ». 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Изучена нормативно - правовая база федерального, регионального уровней по организации и проведению государственной итогов</w:t>
      </w:r>
      <w:r w:rsidR="00012B0B" w:rsidRPr="00C84330">
        <w:rPr>
          <w:rFonts w:ascii="Times New Roman" w:eastAsia="Calibri" w:hAnsi="Times New Roman" w:cs="Times New Roman"/>
          <w:sz w:val="24"/>
          <w:szCs w:val="24"/>
        </w:rPr>
        <w:t>ой аттестации выпускников в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году. Разработана нормативно- правовая база муниципального уровня по данному вопросу. Организована работа телефонов «горячей линии».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Вопросы государственной итоговой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аттестации освещаются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отдела образования Администрации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целью психологической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подготовки выпускников к государственной итоговой аттестации совместно с ЦПМСС реализован план-график мероприятий психологической подготовки выпускников к ГИА. Организовано консультирование учителей образовательных организаций, родителей (законных представителей) по вопросам психологической готовности выпускников к экзаменам. 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Освоение основных образовательных программ основного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общего и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 завершается государственной итоговой аттестацией. На базе ППЭ №0011 МБОУ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Верхнедонская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гимназия организованы и проведены без нарушений Порядка проведения государственной итоговой аттестации по программам среднего общего образования экзамены по русскому языку, математике (базовый и профильный уровень).</w:t>
      </w:r>
    </w:p>
    <w:p w:rsidR="00012B0B" w:rsidRPr="00C84330" w:rsidRDefault="00A41757" w:rsidP="00012B0B">
      <w:pPr>
        <w:pStyle w:val="Style4"/>
        <w:widowControl/>
        <w:spacing w:line="240" w:lineRule="auto"/>
        <w:ind w:firstLine="0"/>
      </w:pPr>
      <w:r w:rsidRPr="00C84330">
        <w:rPr>
          <w:rFonts w:eastAsia="Calibri"/>
        </w:rPr>
        <w:t xml:space="preserve">        </w:t>
      </w:r>
      <w:r w:rsidR="00012B0B" w:rsidRPr="00C84330">
        <w:t xml:space="preserve">В 2018 году в едином государственном экзамене приняли участие </w:t>
      </w:r>
      <w:r w:rsidR="00012B0B" w:rsidRPr="00C84330">
        <w:rPr>
          <w:rFonts w:eastAsia="Calibri"/>
        </w:rPr>
        <w:t>57 обучающихся 11 классов</w:t>
      </w:r>
      <w:r w:rsidR="00012B0B" w:rsidRPr="00C84330">
        <w:t>.</w:t>
      </w:r>
    </w:p>
    <w:p w:rsidR="00012B0B" w:rsidRPr="00C84330" w:rsidRDefault="00012B0B" w:rsidP="001E3B0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Успешно прошли государственную итоговую аттестацию и получили аттестат о среднем общем образовании (на данный момент) 56 выпускников. </w:t>
      </w:r>
      <w:r w:rsidRPr="00C8433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К государственной итоговой аттестации по образовательным программам </w:t>
      </w:r>
      <w:r w:rsidRPr="00C84330">
        <w:rPr>
          <w:rFonts w:ascii="Times New Roman" w:eastAsia="Calibri" w:hAnsi="Times New Roman" w:cs="Times New Roman"/>
          <w:b/>
          <w:spacing w:val="6"/>
          <w:sz w:val="24"/>
          <w:szCs w:val="24"/>
        </w:rPr>
        <w:t>основного общего образования</w:t>
      </w:r>
      <w:r w:rsidRPr="00C8433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были допущены 203 обучающихся. Общее количество выпускников 9-х классов -204 человек.  Получили аттестаты о</w:t>
      </w:r>
      <w:r w:rsidR="001E3B0D" w:rsidRPr="00C84330">
        <w:rPr>
          <w:rFonts w:ascii="Times New Roman" w:eastAsia="Calibri" w:hAnsi="Times New Roman" w:cs="Times New Roman"/>
          <w:spacing w:val="6"/>
          <w:sz w:val="24"/>
          <w:szCs w:val="24"/>
        </w:rPr>
        <w:t>б основном общем образовании 203</w:t>
      </w:r>
      <w:r w:rsidRPr="00C8433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человек, из них 19 обучающихся получили аттестаты с отличием (2017-15человек). </w:t>
      </w:r>
    </w:p>
    <w:p w:rsidR="00012B0B" w:rsidRPr="00C84330" w:rsidRDefault="002847ED" w:rsidP="00012B0B">
      <w:pPr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Следует отметить</w:t>
      </w:r>
      <w:r w:rsidR="00012B0B" w:rsidRPr="00C84330">
        <w:rPr>
          <w:rFonts w:ascii="Times New Roman" w:hAnsi="Times New Roman" w:cs="Times New Roman"/>
          <w:sz w:val="24"/>
          <w:szCs w:val="24"/>
        </w:rPr>
        <w:t xml:space="preserve">, что в 2018 году по сравнению с 2017 и 2016 годом увеличился средний балл по предметам: русский </w:t>
      </w:r>
      <w:r w:rsidRPr="00C84330">
        <w:rPr>
          <w:rFonts w:ascii="Times New Roman" w:hAnsi="Times New Roman" w:cs="Times New Roman"/>
          <w:sz w:val="24"/>
          <w:szCs w:val="24"/>
        </w:rPr>
        <w:t>язык (</w:t>
      </w:r>
      <w:r w:rsidR="00012B0B" w:rsidRPr="00C84330">
        <w:rPr>
          <w:rFonts w:ascii="Times New Roman" w:hAnsi="Times New Roman" w:cs="Times New Roman"/>
          <w:sz w:val="24"/>
          <w:szCs w:val="24"/>
        </w:rPr>
        <w:t xml:space="preserve">2016 -69, 2017 -66, 2018 -73б.), математика </w:t>
      </w:r>
      <w:r w:rsidRPr="00C84330">
        <w:rPr>
          <w:rFonts w:ascii="Times New Roman" w:hAnsi="Times New Roman" w:cs="Times New Roman"/>
          <w:sz w:val="24"/>
          <w:szCs w:val="24"/>
        </w:rPr>
        <w:t>профильная (</w:t>
      </w:r>
      <w:r w:rsidR="00012B0B" w:rsidRPr="00C84330">
        <w:rPr>
          <w:rFonts w:ascii="Times New Roman" w:hAnsi="Times New Roman" w:cs="Times New Roman"/>
          <w:sz w:val="24"/>
          <w:szCs w:val="24"/>
        </w:rPr>
        <w:t xml:space="preserve">2016 -47, 2017 -45, 2018 -48б.), </w:t>
      </w:r>
      <w:r w:rsidRPr="00C84330">
        <w:rPr>
          <w:rFonts w:ascii="Times New Roman" w:hAnsi="Times New Roman" w:cs="Times New Roman"/>
          <w:sz w:val="24"/>
          <w:szCs w:val="24"/>
        </w:rPr>
        <w:t>обществознание (</w:t>
      </w:r>
      <w:r w:rsidR="00012B0B" w:rsidRPr="00C84330">
        <w:rPr>
          <w:rFonts w:ascii="Times New Roman" w:hAnsi="Times New Roman" w:cs="Times New Roman"/>
          <w:sz w:val="24"/>
          <w:szCs w:val="24"/>
        </w:rPr>
        <w:t xml:space="preserve">2016 -52, 2017 -57, 2018 – 58б.), </w:t>
      </w:r>
      <w:r w:rsidRPr="00C84330">
        <w:rPr>
          <w:rFonts w:ascii="Times New Roman" w:hAnsi="Times New Roman" w:cs="Times New Roman"/>
          <w:sz w:val="24"/>
          <w:szCs w:val="24"/>
        </w:rPr>
        <w:t>история (</w:t>
      </w:r>
      <w:r w:rsidR="00012B0B" w:rsidRPr="00C84330">
        <w:rPr>
          <w:rFonts w:ascii="Times New Roman" w:hAnsi="Times New Roman" w:cs="Times New Roman"/>
          <w:sz w:val="24"/>
          <w:szCs w:val="24"/>
        </w:rPr>
        <w:t xml:space="preserve">2016 -55, 2017 -48, 2018- 54), география (2016-53, 2017-53, 2018-63б.), иностранный </w:t>
      </w:r>
      <w:r w:rsidRPr="00C84330">
        <w:rPr>
          <w:rFonts w:ascii="Times New Roman" w:hAnsi="Times New Roman" w:cs="Times New Roman"/>
          <w:sz w:val="24"/>
          <w:szCs w:val="24"/>
        </w:rPr>
        <w:t>язык (</w:t>
      </w:r>
      <w:r w:rsidR="00012B0B" w:rsidRPr="00C84330">
        <w:rPr>
          <w:rFonts w:ascii="Times New Roman" w:hAnsi="Times New Roman" w:cs="Times New Roman"/>
          <w:sz w:val="24"/>
          <w:szCs w:val="24"/>
        </w:rPr>
        <w:t>2016 -64%, 2017 -38%, 2018 -72б.);</w:t>
      </w:r>
    </w:p>
    <w:p w:rsidR="00012B0B" w:rsidRPr="00C84330" w:rsidRDefault="00012B0B" w:rsidP="00012B0B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экзаменов соблюдена, нарушений не выявлено. </w:t>
      </w:r>
    </w:p>
    <w:p w:rsidR="00012B0B" w:rsidRPr="00C84330" w:rsidRDefault="00012B0B" w:rsidP="001E3B0D">
      <w:pPr>
        <w:rPr>
          <w:rFonts w:ascii="Times New Roman" w:eastAsia="MS Mincho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Награждены медалями «За особые успехи в учении» 9 выпускников МБОУ </w:t>
      </w:r>
      <w:proofErr w:type="spellStart"/>
      <w:r w:rsidRPr="00C84330">
        <w:rPr>
          <w:rFonts w:ascii="Times New Roman" w:eastAsia="MS Mincho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гимназии,1 выпускник МБОУ Мешковской СОШ, 1 выпускник МБОУ Мигулинской СОШ, 3 выпускника МБОУ Новониколаевской СОШ. По сравнению с 2017 годом количество выпускников, награжденных медалями, увеличилось в процентном соотношении. (В 2016 году- 16%, в 2017 году – 20%, 2018 году 25% от общего количества выпускников).  Кроме того, 5 </w:t>
      </w:r>
      <w:proofErr w:type="spellStart"/>
      <w:r w:rsidRPr="00C84330">
        <w:rPr>
          <w:rFonts w:ascii="Times New Roman" w:eastAsia="MS Mincho" w:hAnsi="Times New Roman" w:cs="Times New Roman"/>
          <w:sz w:val="24"/>
          <w:szCs w:val="24"/>
        </w:rPr>
        <w:t>обучащихся</w:t>
      </w:r>
      <w:proofErr w:type="spellEnd"/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МБОУ </w:t>
      </w:r>
      <w:proofErr w:type="spellStart"/>
      <w:r w:rsidRPr="00C84330">
        <w:rPr>
          <w:rFonts w:ascii="Times New Roman" w:eastAsia="MS Mincho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гимназии награждены медалями «За особые успехи выпускнику Дона» (2016 год -0. 2017 год -4). 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D07DF" w:rsidRPr="00C84330" w:rsidRDefault="00A41757" w:rsidP="00197B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По итогам государственной итоговой аттестации был сформирован и направлен в министерство </w:t>
      </w:r>
      <w:r w:rsidR="003D4DF4" w:rsidRPr="00C84330">
        <w:rPr>
          <w:rFonts w:ascii="Times New Roman" w:eastAsia="MS Mincho" w:hAnsi="Times New Roman" w:cs="Times New Roman"/>
          <w:sz w:val="24"/>
          <w:szCs w:val="24"/>
        </w:rPr>
        <w:t>образования Ростовской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области статистико- аналитический отчет.</w:t>
      </w:r>
      <w:r w:rsidR="00ED07DF" w:rsidRPr="00C84330">
        <w:rPr>
          <w:rFonts w:ascii="Times New Roman" w:hAnsi="Times New Roman" w:cs="Times New Roman"/>
          <w:sz w:val="24"/>
          <w:szCs w:val="24"/>
        </w:rPr>
        <w:t xml:space="preserve"> </w:t>
      </w:r>
      <w:r w:rsidR="00ED07DF" w:rsidRPr="00C84330">
        <w:rPr>
          <w:rFonts w:ascii="Times New Roman" w:eastAsia="MS Mincho" w:hAnsi="Times New Roman" w:cs="Times New Roman"/>
          <w:sz w:val="24"/>
          <w:szCs w:val="24"/>
        </w:rPr>
        <w:t xml:space="preserve">ЕГЭ и ГИА-9 прошли в соответствии с установленными требованиями. </w:t>
      </w:r>
    </w:p>
    <w:p w:rsidR="00A41757" w:rsidRPr="00C84330" w:rsidRDefault="001E3B0D" w:rsidP="00A4175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 В августе 2018</w:t>
      </w:r>
      <w:r w:rsidR="00A41757" w:rsidRPr="00C84330">
        <w:rPr>
          <w:rFonts w:ascii="Times New Roman" w:eastAsia="MS Mincho" w:hAnsi="Times New Roman" w:cs="Times New Roman"/>
          <w:sz w:val="24"/>
          <w:szCs w:val="24"/>
        </w:rPr>
        <w:t xml:space="preserve"> года был </w:t>
      </w:r>
      <w:r w:rsidR="003D4DF4" w:rsidRPr="00C84330">
        <w:rPr>
          <w:rFonts w:ascii="Times New Roman" w:eastAsia="MS Mincho" w:hAnsi="Times New Roman" w:cs="Times New Roman"/>
          <w:sz w:val="24"/>
          <w:szCs w:val="24"/>
        </w:rPr>
        <w:t>разработан и</w:t>
      </w:r>
      <w:r w:rsidR="00A41757" w:rsidRPr="00C84330">
        <w:rPr>
          <w:rFonts w:ascii="Times New Roman" w:eastAsia="MS Mincho" w:hAnsi="Times New Roman" w:cs="Times New Roman"/>
          <w:sz w:val="24"/>
          <w:szCs w:val="24"/>
        </w:rPr>
        <w:t xml:space="preserve"> утвержден план работы («дорожная карта») по подготовке к государственной итоговой аттестации по программам основного общего и ср</w:t>
      </w:r>
      <w:r w:rsidRPr="00C84330">
        <w:rPr>
          <w:rFonts w:ascii="Times New Roman" w:eastAsia="MS Mincho" w:hAnsi="Times New Roman" w:cs="Times New Roman"/>
          <w:sz w:val="24"/>
          <w:szCs w:val="24"/>
        </w:rPr>
        <w:t>еднего общего образования в 2019</w:t>
      </w:r>
      <w:r w:rsidR="00A41757" w:rsidRPr="00C84330">
        <w:rPr>
          <w:rFonts w:ascii="Times New Roman" w:eastAsia="MS Mincho" w:hAnsi="Times New Roman" w:cs="Times New Roman"/>
          <w:sz w:val="24"/>
          <w:szCs w:val="24"/>
        </w:rPr>
        <w:t xml:space="preserve"> году. 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 5 по 19 сентября было организовано проведение государственной итоговой аттестации по программам основного общего и среднего общего образования в сентябрьские сроки для обучающихся, не сдавших экзамены в основной и дополнительный периоды.  По итогам государственной итоговой аттестации (сентябрьские сроки) все обучающиеся 9 классов успешно сдали экзамены и получили аттестаты об </w:t>
      </w:r>
      <w:r w:rsidR="003D4DF4" w:rsidRPr="00C84330">
        <w:rPr>
          <w:rFonts w:ascii="Times New Roman" w:eastAsia="MS Mincho" w:hAnsi="Times New Roman" w:cs="Times New Roman"/>
          <w:sz w:val="24"/>
          <w:szCs w:val="24"/>
        </w:rPr>
        <w:t>основном образовании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.   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>октябре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организован сбор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необходимых для внесения в РИС сведений по МСУ, образовательным организациям, участникам ГИА (итогового сочинения (изложения), актуализированы сведения об ОУ. Актуализируется нормативная правовая база государс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>твенной итоговой аттестации 2019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года. Организована работа «горячей линии» по вопросам ЕГЭ и ГИА 9 2018 года                 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в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 xml:space="preserve"> ноябре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организован сбор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необходимых для внесения в РИС сведений по МСУ, образовательным организациям, участникам ГИА (итогового сочинения (изложения).   Организовано общественное наблюдение из числа родительской общественности при проведении итогового сочинения. 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E3B0D" w:rsidRPr="00C84330">
        <w:rPr>
          <w:rFonts w:ascii="Times New Roman" w:eastAsia="MS Mincho" w:hAnsi="Times New Roman" w:cs="Times New Roman"/>
          <w:sz w:val="24"/>
          <w:szCs w:val="24"/>
        </w:rPr>
        <w:t>5 декабря 2018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года проведено </w:t>
      </w:r>
      <w:r w:rsidR="003D4DF4" w:rsidRPr="00C84330">
        <w:rPr>
          <w:rFonts w:ascii="Times New Roman" w:eastAsia="MS Mincho" w:hAnsi="Times New Roman" w:cs="Times New Roman"/>
          <w:sz w:val="24"/>
          <w:szCs w:val="24"/>
        </w:rPr>
        <w:t>итоговое сочинение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в 11 классах ОУ района. По результатам итогов</w:t>
      </w:r>
      <w:r w:rsidR="001E3B0D" w:rsidRPr="00C84330">
        <w:rPr>
          <w:rFonts w:ascii="Times New Roman" w:eastAsia="MS Mincho" w:hAnsi="Times New Roman" w:cs="Times New Roman"/>
          <w:sz w:val="24"/>
          <w:szCs w:val="24"/>
        </w:rPr>
        <w:t>ого сочинения все обучающиеся 52</w:t>
      </w:r>
      <w:r w:rsidRPr="00C84330">
        <w:rPr>
          <w:rFonts w:ascii="Times New Roman" w:eastAsia="MS Mincho" w:hAnsi="Times New Roman" w:cs="Times New Roman"/>
          <w:sz w:val="24"/>
          <w:szCs w:val="24"/>
        </w:rPr>
        <w:t>(человек</w:t>
      </w:r>
      <w:r w:rsidR="001E3B0D" w:rsidRPr="00C84330">
        <w:rPr>
          <w:rFonts w:ascii="Times New Roman" w:eastAsia="MS Mincho" w:hAnsi="Times New Roman" w:cs="Times New Roman"/>
          <w:sz w:val="24"/>
          <w:szCs w:val="24"/>
        </w:rPr>
        <w:t>а</w:t>
      </w:r>
      <w:r w:rsidRPr="00C84330">
        <w:rPr>
          <w:rFonts w:ascii="Times New Roman" w:eastAsia="MS Mincho" w:hAnsi="Times New Roman" w:cs="Times New Roman"/>
          <w:sz w:val="24"/>
          <w:szCs w:val="24"/>
        </w:rPr>
        <w:t>) получили зачет. Нарушений при проведении итогового сочинения не выявлено.</w:t>
      </w:r>
    </w:p>
    <w:p w:rsidR="00ED07DF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В связи </w:t>
      </w:r>
      <w:r w:rsidR="003D4DF4" w:rsidRPr="00C84330">
        <w:rPr>
          <w:rFonts w:ascii="Times New Roman" w:eastAsia="Calibri" w:hAnsi="Times New Roman" w:cs="Times New Roman"/>
          <w:sz w:val="24"/>
          <w:szCs w:val="24"/>
        </w:rPr>
        <w:t>с планируемым проведением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ГИА 11 по технологии печати и сканирования КИМ и бланков ответов в аудитории технические специалисты, члены ГЭК, специалист отдела образования приняли участие в ряде обучающих семинаров ГБУ РО РОЦОИСО.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Организован сбор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>данных обучающихся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11 и 9 классов,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 xml:space="preserve"> сведения о ГЭК, ППЭ на ГИА 2019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</w:p>
    <w:p w:rsidR="001E3B0D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MS Mincho" w:hAnsi="Times New Roman" w:cs="Times New Roman"/>
          <w:sz w:val="24"/>
          <w:szCs w:val="24"/>
        </w:rPr>
        <w:t>В рамках реализации плана мероприятий по подготовке и проведению государственной итоговой аттестации по образовательным программам основного общего и ср</w:t>
      </w:r>
      <w:r w:rsidR="001E3B0D" w:rsidRPr="00C84330">
        <w:rPr>
          <w:rFonts w:ascii="Times New Roman" w:eastAsia="MS Mincho" w:hAnsi="Times New Roman" w:cs="Times New Roman"/>
          <w:sz w:val="24"/>
          <w:szCs w:val="24"/>
        </w:rPr>
        <w:t>еднего общего образования в 2018-2019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учебном году   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>начата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информационно-разъяснительная работа с руководителями МБОУ, с участниками образовательных отношений по вопросам подготовки к ГИА в 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>2019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C84330">
        <w:rPr>
          <w:rFonts w:ascii="Times New Roman" w:eastAsia="Calibri" w:hAnsi="Times New Roman" w:cs="Times New Roman"/>
          <w:sz w:val="24"/>
          <w:szCs w:val="24"/>
        </w:rPr>
        <w:t>.</w:t>
      </w:r>
      <w:r w:rsidRPr="00C84330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1E3B0D" w:rsidRPr="00C84330">
        <w:rPr>
          <w:rFonts w:ascii="Times New Roman" w:eastAsia="MS Mincho" w:hAnsi="Times New Roman" w:cs="Times New Roman"/>
          <w:sz w:val="24"/>
          <w:szCs w:val="24"/>
        </w:rPr>
        <w:t xml:space="preserve">  В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 xml:space="preserve"> ноябре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>с родителями учащихся 11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-х классов образовательных учреждений  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на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 xml:space="preserve">базе </w:t>
      </w:r>
      <w:proofErr w:type="spellStart"/>
      <w:r w:rsidR="00AE3830" w:rsidRPr="00C84330">
        <w:rPr>
          <w:rFonts w:ascii="Times New Roman" w:eastAsia="Calibri" w:hAnsi="Times New Roman" w:cs="Times New Roman"/>
          <w:sz w:val="24"/>
          <w:szCs w:val="24"/>
        </w:rPr>
        <w:t>Верхнедонской</w:t>
      </w:r>
      <w:proofErr w:type="spellEnd"/>
      <w:r w:rsidR="00AE3830" w:rsidRPr="00C84330">
        <w:rPr>
          <w:rFonts w:ascii="Times New Roman" w:eastAsia="Calibri" w:hAnsi="Times New Roman" w:cs="Times New Roman"/>
          <w:sz w:val="24"/>
          <w:szCs w:val="24"/>
        </w:rPr>
        <w:t xml:space="preserve"> гимназии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проведено родительское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>собрание «</w:t>
      </w:r>
      <w:r w:rsidRPr="00C84330">
        <w:rPr>
          <w:rFonts w:ascii="Times New Roman" w:eastAsia="Calibri" w:hAnsi="Times New Roman" w:cs="Times New Roman"/>
          <w:sz w:val="24"/>
          <w:szCs w:val="24"/>
        </w:rPr>
        <w:t>Об особенностях проведения ЕГЭ и итогового сочинения (изложени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>я) в 2018 -2019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учебном году».   </w:t>
      </w:r>
    </w:p>
    <w:p w:rsidR="00A41757" w:rsidRPr="00C84330" w:rsidRDefault="00A41757" w:rsidP="00A41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С целью оценки качества организации </w:t>
      </w:r>
      <w:r w:rsidR="00AE3830" w:rsidRPr="00C84330">
        <w:rPr>
          <w:rFonts w:ascii="Times New Roman" w:eastAsia="Calibri" w:hAnsi="Times New Roman" w:cs="Times New Roman"/>
          <w:sz w:val="24"/>
          <w:szCs w:val="24"/>
        </w:rPr>
        <w:t>образовательного пространства в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ОУ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района и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оказания методической помощи был организованы выезды специалистов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отдела образования и методистов МБУ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«ИМРЦ» в МБОУ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Тубянскую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ООШ, МБОУ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Мещеряковскую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СОШ, МБОУ Поповскую ООШ, МБОУ Красноармейскую ООШ, МБОУ Шумилинскую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СОШ, МБОУ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 xml:space="preserve"> Мешковскую СОШ.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В свя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>зи с капитальным ремонтом в 2018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году прошла п</w:t>
      </w:r>
      <w:r w:rsidR="001E3B0D" w:rsidRPr="00C84330">
        <w:rPr>
          <w:rFonts w:ascii="Times New Roman" w:eastAsia="Calibri" w:hAnsi="Times New Roman" w:cs="Times New Roman"/>
          <w:sz w:val="24"/>
          <w:szCs w:val="24"/>
        </w:rPr>
        <w:t xml:space="preserve">роцедуру лицензирования МБОУ </w:t>
      </w:r>
      <w:proofErr w:type="spellStart"/>
      <w:r w:rsidR="001E3B0D" w:rsidRPr="00C84330">
        <w:rPr>
          <w:rFonts w:ascii="Times New Roman" w:eastAsia="Calibri" w:hAnsi="Times New Roman" w:cs="Times New Roman"/>
          <w:sz w:val="24"/>
          <w:szCs w:val="24"/>
        </w:rPr>
        <w:t>Мещеря</w:t>
      </w:r>
      <w:r w:rsidRPr="00C84330">
        <w:rPr>
          <w:rFonts w:ascii="Times New Roman" w:eastAsia="Calibri" w:hAnsi="Times New Roman" w:cs="Times New Roman"/>
          <w:sz w:val="24"/>
          <w:szCs w:val="24"/>
        </w:rPr>
        <w:t>ковская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СОШ.               </w:t>
      </w:r>
    </w:p>
    <w:p w:rsidR="00A41757" w:rsidRPr="00C84330" w:rsidRDefault="00EA6D22" w:rsidP="00A417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330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ED07DF" w:rsidRPr="00C84330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</w:t>
      </w:r>
      <w:r w:rsidR="00197B33" w:rsidRPr="00C843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07DF" w:rsidRPr="00C84330">
        <w:rPr>
          <w:rFonts w:ascii="Times New Roman" w:eastAsia="Calibri" w:hAnsi="Times New Roman" w:cs="Times New Roman"/>
          <w:b/>
          <w:sz w:val="24"/>
          <w:szCs w:val="24"/>
        </w:rPr>
        <w:t>кадрами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Повышение профессионально-педагогической компетентности педагоги осуществляют как на курсах повышения квалификации, так и на учебно-практических семинарах, организуемых методистами информационно-методического ресурсного центра в межкурсовой период. Так в текущем учебном году курсы повышения квалификации прошли обучение на базе ИПК и ППРО РО 48 педагогов, в других учреждениях 80 педагогов.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Педагоги и руководители совершенствовали свое мастерство на курсах повышения квалификации по таким темам как: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«Управление педагогической системой образовательной организации в условиях обновленной стратегии развития образования»;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«Обеспечение современного качества образования в соответствии с требованиями ФГОС»;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«Модернизация профессиональной деятельности учителя-предметника в достижении образовательных результатов ФГОС».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В текущем учебном году организованы и проведены инструктивно - методические совещания по проблеме «Основные требования к порядку проведения аттестации педагогических работников на первую и высшую квалификационную категорию». 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Кадровый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педагогический состав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района на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протяжении ряда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2847ED">
        <w:rPr>
          <w:rFonts w:ascii="Times New Roman" w:eastAsia="Calibri" w:hAnsi="Times New Roman" w:cs="Times New Roman"/>
          <w:sz w:val="24"/>
          <w:szCs w:val="24"/>
        </w:rPr>
        <w:t>ет остается стабильным. В школах рай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она работают 225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учителей, из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них 31 имеют высшую квалификационную категорию и 60 первую.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В течение года осуществлялось нормативно- правовое консультирование учителей, претендующих на первую и высшую квалификационные категории. Посещены уроки, изучена документация аттестуемых учителей. 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 и утвержден в ИПК и ППРО план – заказ курсовой переподготовки педагогических работников учреждений района на 2018-2019 учебный год.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С целью оценки качества организации образовательного пространства в ОУ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района и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оказания методической помощи были организованы выезды специалистов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отдела образования и методистов МБУ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«ИМРЦ» в МБОУ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Верхнебыковскую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ООШ, МБОУ Мигулинскую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СОШ, МБОУ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Мещеряковскую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СОШ, МБОУ Средне – Лопатинскую ООШ, МБОУ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Верхняковскую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 w:rsidRPr="00C84330">
        <w:rPr>
          <w:rFonts w:ascii="Times New Roman" w:hAnsi="Times New Roman" w:cs="Times New Roman"/>
          <w:sz w:val="24"/>
          <w:szCs w:val="24"/>
        </w:rPr>
        <w:t xml:space="preserve">2 семинара на базе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0D42" w:rsidRPr="00C84330" w:rsidRDefault="00120D42" w:rsidP="00120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профессиональной компетентности заместителей руководителей по воспитательной работе </w:t>
      </w:r>
      <w:r w:rsidR="002847ED" w:rsidRPr="00C84330">
        <w:rPr>
          <w:rFonts w:ascii="Times New Roman" w:hAnsi="Times New Roman" w:cs="Times New Roman"/>
          <w:sz w:val="24"/>
          <w:szCs w:val="24"/>
        </w:rPr>
        <w:t>и классных</w:t>
      </w:r>
      <w:r w:rsidRPr="00C84330">
        <w:rPr>
          <w:rFonts w:ascii="Times New Roman" w:hAnsi="Times New Roman" w:cs="Times New Roman"/>
          <w:sz w:val="24"/>
          <w:szCs w:val="24"/>
        </w:rPr>
        <w:t xml:space="preserve"> руководителей в 2018 году проведены следующие семинары: </w:t>
      </w:r>
    </w:p>
    <w:p w:rsidR="00120D42" w:rsidRPr="00C84330" w:rsidRDefault="00120D42" w:rsidP="0012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«Современные программы и педагогические технологии обучения младших школьников в условиях реализации ФГОС».</w:t>
      </w:r>
    </w:p>
    <w:p w:rsidR="00120D42" w:rsidRPr="00C84330" w:rsidRDefault="00120D42" w:rsidP="0012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«Повышение профессиональной компетентности учителя иностранного языка в условиях реализации ФГОС»</w:t>
      </w:r>
    </w:p>
    <w:p w:rsidR="00120D42" w:rsidRPr="00C84330" w:rsidRDefault="00120D42" w:rsidP="0012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«Новые подходы к организации учебной деятельности при подготовке к ОГЭ по математике 2018 году</w:t>
      </w:r>
    </w:p>
    <w:p w:rsidR="00120D42" w:rsidRPr="00C84330" w:rsidRDefault="00120D42" w:rsidP="00120D4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433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7ED" w:rsidRPr="00C84330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</w:t>
      </w:r>
      <w:r w:rsidRPr="00C84330">
        <w:rPr>
          <w:rFonts w:ascii="Times New Roman" w:eastAsia="Times New Roman" w:hAnsi="Times New Roman" w:cs="Times New Roman"/>
          <w:sz w:val="24"/>
          <w:szCs w:val="24"/>
        </w:rPr>
        <w:t xml:space="preserve"> учителя и учащихся как </w:t>
      </w:r>
      <w:r w:rsidR="002847ED" w:rsidRPr="00C84330">
        <w:rPr>
          <w:rFonts w:ascii="Times New Roman" w:eastAsia="Times New Roman" w:hAnsi="Times New Roman" w:cs="Times New Roman"/>
          <w:sz w:val="24"/>
          <w:szCs w:val="24"/>
        </w:rPr>
        <w:t>средство повышения</w:t>
      </w:r>
      <w:r w:rsidRPr="00C84330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по русскому языку»</w:t>
      </w:r>
    </w:p>
    <w:p w:rsidR="00120D42" w:rsidRPr="00C84330" w:rsidRDefault="00120D42" w:rsidP="00120D4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«Воспитание патриотизма и гражданственности на уроках истории в рамках реализации ФГОС»</w:t>
      </w:r>
    </w:p>
    <w:p w:rsidR="00120D42" w:rsidRPr="00C84330" w:rsidRDefault="00120D42" w:rsidP="0012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«Формирование аналитических компетенций у учащихся через проектно-исследовательскую деятельность на уроках технологии» </w:t>
      </w:r>
    </w:p>
    <w:p w:rsidR="00120D42" w:rsidRPr="00C84330" w:rsidRDefault="00120D42" w:rsidP="0012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eastAsia="Times New Roman" w:hAnsi="Times New Roman" w:cs="Times New Roman"/>
          <w:sz w:val="24"/>
          <w:szCs w:val="24"/>
        </w:rPr>
        <w:t>«Взаимодействие игровой и учебно-познавательной деятельности младших школьников в условиях реализации ФГОС НОО»</w:t>
      </w:r>
      <w:r w:rsidRPr="00C8433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20D42" w:rsidRPr="00C84330" w:rsidRDefault="00120D42" w:rsidP="0012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С целью внедрения инновационного опыта в практику работы    организовано и проведено 4 конкурса для педагогов. Оказана информационно-методическая, консультационная, техническая поддержка педагогам, участвующим в профессиональных конкурсах, которые являются одной из </w:t>
      </w:r>
      <w:hyperlink r:id="rId5" w:tooltip="Действенность" w:history="1">
        <w:r w:rsidRPr="00C84330">
          <w:rPr>
            <w:rFonts w:ascii="Times New Roman" w:hAnsi="Times New Roman" w:cs="Times New Roman"/>
            <w:sz w:val="24"/>
            <w:szCs w:val="24"/>
          </w:rPr>
          <w:t>действенных</w:t>
        </w:r>
      </w:hyperlink>
      <w:r w:rsidRPr="00C84330">
        <w:rPr>
          <w:rFonts w:ascii="Times New Roman" w:hAnsi="Times New Roman" w:cs="Times New Roman"/>
          <w:sz w:val="24"/>
          <w:szCs w:val="24"/>
        </w:rPr>
        <w:t xml:space="preserve"> форм, мотивирующих инновационную работу педагогов, творческую активность педагогических коллективов в решении актуальных задач образования в районе. </w:t>
      </w:r>
    </w:p>
    <w:p w:rsidR="00120D42" w:rsidRPr="00C84330" w:rsidRDefault="00120D42" w:rsidP="0012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Проведены инструктивно-методические совещания с заместителями директоров по УВР, с руководителями школьных МО, обучающие и практические семинары для участников конкурса </w:t>
      </w:r>
      <w:r w:rsidR="002847ED" w:rsidRPr="00C84330">
        <w:rPr>
          <w:rFonts w:ascii="Times New Roman" w:hAnsi="Times New Roman" w:cs="Times New Roman"/>
          <w:sz w:val="24"/>
          <w:szCs w:val="24"/>
        </w:rPr>
        <w:t>по</w:t>
      </w:r>
      <w:r w:rsidRPr="00C84330">
        <w:rPr>
          <w:rFonts w:ascii="Times New Roman" w:hAnsi="Times New Roman" w:cs="Times New Roman"/>
          <w:sz w:val="24"/>
          <w:szCs w:val="24"/>
        </w:rPr>
        <w:t xml:space="preserve"> итогам муниципального конкурса профессионального мастерства «Учитель года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Верхнедонья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- 2018»:</w:t>
      </w:r>
    </w:p>
    <w:p w:rsidR="00120D42" w:rsidRPr="00C84330" w:rsidRDefault="00120D42" w:rsidP="00120D42">
      <w:pPr>
        <w:pStyle w:val="a4"/>
        <w:spacing w:before="0" w:beforeAutospacing="0" w:after="0" w:afterAutospacing="0"/>
        <w:jc w:val="both"/>
      </w:pPr>
      <w:r w:rsidRPr="00C84330">
        <w:t xml:space="preserve">1 место – Коренюгина Елена Ивановна учитель русского языка и литературы МБОУ </w:t>
      </w:r>
      <w:proofErr w:type="spellStart"/>
      <w:r w:rsidRPr="00C84330">
        <w:t>Верхнедонской</w:t>
      </w:r>
      <w:proofErr w:type="spellEnd"/>
      <w:r w:rsidRPr="00C84330">
        <w:t xml:space="preserve"> гимназии</w:t>
      </w:r>
    </w:p>
    <w:p w:rsidR="00120D42" w:rsidRPr="00C84330" w:rsidRDefault="00120D42" w:rsidP="00120D42">
      <w:pPr>
        <w:pStyle w:val="a4"/>
        <w:spacing w:before="0" w:beforeAutospacing="0" w:after="0" w:afterAutospacing="0"/>
        <w:jc w:val="both"/>
      </w:pPr>
      <w:r w:rsidRPr="00C84330">
        <w:t xml:space="preserve">2 место – </w:t>
      </w:r>
      <w:proofErr w:type="spellStart"/>
      <w:r w:rsidRPr="00C84330">
        <w:t>Белобровская</w:t>
      </w:r>
      <w:proofErr w:type="spellEnd"/>
      <w:r w:rsidRPr="00C84330">
        <w:t xml:space="preserve"> Юлия Викторовна учитель начальных классов МБОУ </w:t>
      </w:r>
      <w:proofErr w:type="spellStart"/>
      <w:r w:rsidRPr="00C84330">
        <w:t>Тубянской</w:t>
      </w:r>
      <w:proofErr w:type="spellEnd"/>
      <w:r w:rsidRPr="00C84330">
        <w:t xml:space="preserve"> ООШ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Урывская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Светлана Александровна учитель русского языка и литературы МБОУ Поповской ООШ. Победитель и призеры награждены премиями Главы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района. Учителя – участники конкурсов профессионального мастерства, участники различных проектов. 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5 педагогов района приняли участие в муниципальном этапе регионального фестиваля учительских проектов, посвященных юбилею В.А.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>.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сентябре - октябре организован и проведен муниципальный конкурс среди учителей физкультуры на лучшую методическую разработку урока или воспитательного мероприятия, посвященного здоровому образу жизни. Победители конкурса из МБОУ Средне – Лопатинской ООШ,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Верхнебыковской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ООШ и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Мещеряковской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СОШ награждены грамотами и ценными подарками </w:t>
      </w:r>
    </w:p>
    <w:p w:rsidR="003F4743" w:rsidRPr="00C84330" w:rsidRDefault="00A41757" w:rsidP="003F4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</w:t>
      </w:r>
      <w:r w:rsidR="003F4743" w:rsidRPr="00C84330">
        <w:rPr>
          <w:rFonts w:ascii="Times New Roman" w:hAnsi="Times New Roman" w:cs="Times New Roman"/>
          <w:bCs/>
          <w:sz w:val="24"/>
          <w:szCs w:val="24"/>
        </w:rPr>
        <w:t xml:space="preserve">        12 марта 2018 г. в здании МБОУ ДО ЦДТ </w:t>
      </w:r>
      <w:proofErr w:type="spellStart"/>
      <w:r w:rsidR="003F4743" w:rsidRPr="00C84330">
        <w:rPr>
          <w:rFonts w:ascii="Times New Roman" w:hAnsi="Times New Roman" w:cs="Times New Roman"/>
          <w:bCs/>
          <w:sz w:val="24"/>
          <w:szCs w:val="24"/>
        </w:rPr>
        <w:t>Верхнедонского</w:t>
      </w:r>
      <w:proofErr w:type="spellEnd"/>
      <w:r w:rsidR="003F4743" w:rsidRPr="00C84330">
        <w:rPr>
          <w:rFonts w:ascii="Times New Roman" w:hAnsi="Times New Roman" w:cs="Times New Roman"/>
          <w:bCs/>
          <w:sz w:val="24"/>
          <w:szCs w:val="24"/>
        </w:rPr>
        <w:t xml:space="preserve"> района состоялась публичная презентация результатов педагогической деятельности участников конкурса «Лучших учителей».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        В этом году высокую оценку педагогической деятельности получила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Полиёва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Елена Ивановна, учитель математики и информатики МБОУ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гимназии.      Педагогическому и местному сообществу было продемонстрировано наличие собственной педагогической системы и обеспечения непрерывности профессионального развития педагога.  Учителем созданы условия для адресной работы с различными категориями обучающихся (одаренные дети, дети из социально неблагополучных семей, дети - инвалиды и дети с ограниченными возможностями здоровья).    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Полиёва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Елена Ивановна приняла участие </w:t>
      </w:r>
      <w:r w:rsidR="002847ED" w:rsidRPr="00C84330">
        <w:rPr>
          <w:rFonts w:ascii="Times New Roman" w:hAnsi="Times New Roman" w:cs="Times New Roman"/>
          <w:bCs/>
          <w:sz w:val="24"/>
          <w:szCs w:val="24"/>
        </w:rPr>
        <w:t>в региональном</w:t>
      </w:r>
      <w:r w:rsidRPr="00C84330">
        <w:rPr>
          <w:rFonts w:ascii="Times New Roman" w:hAnsi="Times New Roman" w:cs="Times New Roman"/>
          <w:bCs/>
          <w:sz w:val="24"/>
          <w:szCs w:val="24"/>
        </w:rPr>
        <w:t xml:space="preserve"> этапе конкурса на получение денежного поощрения в 2018 году.</w:t>
      </w:r>
    </w:p>
    <w:p w:rsidR="00ED07DF" w:rsidRPr="00C84330" w:rsidRDefault="00ED07DF" w:rsidP="00A41757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84330">
        <w:rPr>
          <w:rFonts w:ascii="Times New Roman" w:hAnsi="Times New Roman" w:cs="Times New Roman"/>
          <w:kern w:val="36"/>
          <w:sz w:val="24"/>
          <w:szCs w:val="24"/>
        </w:rPr>
        <w:lastRenderedPageBreak/>
        <w:t>Весь отчетный период проводилась работа по подготовке благодарственных писем МО и ПО РО педагогам района в с</w:t>
      </w:r>
      <w:r w:rsidR="00C336F2" w:rsidRPr="00C84330">
        <w:rPr>
          <w:rFonts w:ascii="Times New Roman" w:hAnsi="Times New Roman" w:cs="Times New Roman"/>
          <w:kern w:val="36"/>
          <w:sz w:val="24"/>
          <w:szCs w:val="24"/>
        </w:rPr>
        <w:t>вязи с юбилейными датами. В 2018 году два</w:t>
      </w:r>
      <w:r w:rsidRPr="00C843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232DE4" w:rsidRPr="00C84330">
        <w:rPr>
          <w:rFonts w:ascii="Times New Roman" w:hAnsi="Times New Roman" w:cs="Times New Roman"/>
          <w:kern w:val="36"/>
          <w:sz w:val="24"/>
          <w:szCs w:val="24"/>
        </w:rPr>
        <w:t>педагога образовательных</w:t>
      </w:r>
      <w:r w:rsidRPr="00C84330">
        <w:rPr>
          <w:rFonts w:ascii="Times New Roman" w:hAnsi="Times New Roman" w:cs="Times New Roman"/>
          <w:kern w:val="36"/>
          <w:sz w:val="24"/>
          <w:szCs w:val="24"/>
        </w:rPr>
        <w:t xml:space="preserve"> учреждений района были награждены грамотами министерства образования РФ. </w:t>
      </w:r>
    </w:p>
    <w:p w:rsidR="00EA6D22" w:rsidRPr="00C84330" w:rsidRDefault="00EA6D22" w:rsidP="00EA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августе организован и проведен </w:t>
      </w:r>
      <w:r w:rsidR="00232DE4" w:rsidRPr="00C84330">
        <w:rPr>
          <w:rFonts w:ascii="Times New Roman" w:hAnsi="Times New Roman" w:cs="Times New Roman"/>
          <w:sz w:val="24"/>
          <w:szCs w:val="24"/>
        </w:rPr>
        <w:t>августовский Педагогический</w:t>
      </w:r>
      <w:r w:rsidRPr="00C84330">
        <w:rPr>
          <w:rFonts w:ascii="Times New Roman" w:hAnsi="Times New Roman" w:cs="Times New Roman"/>
          <w:sz w:val="24"/>
          <w:szCs w:val="24"/>
        </w:rPr>
        <w:t xml:space="preserve"> совет на тему: «</w:t>
      </w:r>
      <w:r w:rsidR="004060F7" w:rsidRPr="00C84330">
        <w:rPr>
          <w:rFonts w:ascii="Times New Roman" w:hAnsi="Times New Roman" w:cs="Times New Roman"/>
          <w:sz w:val="24"/>
          <w:szCs w:val="24"/>
        </w:rPr>
        <w:t>Обеспечение социального благополучия, развития и успешности каждого ребенка- приоритеты муниципальной системы образования</w:t>
      </w:r>
      <w:r w:rsidRPr="00C84330">
        <w:rPr>
          <w:rFonts w:ascii="Times New Roman" w:hAnsi="Times New Roman" w:cs="Times New Roman"/>
          <w:sz w:val="24"/>
          <w:szCs w:val="24"/>
        </w:rPr>
        <w:t>», на котором были подведены итоги за прошедший учебный год и по</w:t>
      </w:r>
      <w:r w:rsidR="00BB683E" w:rsidRPr="00C84330">
        <w:rPr>
          <w:rFonts w:ascii="Times New Roman" w:hAnsi="Times New Roman" w:cs="Times New Roman"/>
          <w:sz w:val="24"/>
          <w:szCs w:val="24"/>
        </w:rPr>
        <w:t>ставлены основные задачи на 2018-2019</w:t>
      </w:r>
      <w:r w:rsidRPr="00C8433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A6D22" w:rsidRPr="00C84330" w:rsidRDefault="00EA6D22" w:rsidP="00EA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 честь международного Дня Учителя было и организовано торжественное районное мероприятие с приглашением учителей-ветеранов педагогического труда</w:t>
      </w:r>
    </w:p>
    <w:p w:rsidR="00A464A0" w:rsidRPr="00C84330" w:rsidRDefault="00A464A0" w:rsidP="00A4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</w:t>
      </w:r>
      <w:r w:rsidR="00EA6D22" w:rsidRPr="00C84330">
        <w:rPr>
          <w:rFonts w:ascii="Times New Roman" w:hAnsi="Times New Roman" w:cs="Times New Roman"/>
          <w:b/>
          <w:sz w:val="24"/>
          <w:szCs w:val="24"/>
        </w:rPr>
        <w:t>2.3.</w:t>
      </w:r>
      <w:r w:rsidRPr="00C84330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120D42" w:rsidRPr="00C84330" w:rsidRDefault="00120D42" w:rsidP="00120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 истекшем учебном году организованы и проведены 5 семинаров по воспитательной работе:</w:t>
      </w:r>
    </w:p>
    <w:p w:rsidR="00120D42" w:rsidRPr="00C84330" w:rsidRDefault="00120D42" w:rsidP="00120D4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Методический семинар для заместителей директоров по воспитательной работе и классных руководителей «Внедрение инновационных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технологий и механизмов, способствующих эффективности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реализации Программы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воспитания и социализации обучаю</w:t>
      </w:r>
      <w:r w:rsidRPr="00C84330">
        <w:rPr>
          <w:rFonts w:ascii="Times New Roman" w:hAnsi="Times New Roman" w:cs="Times New Roman"/>
          <w:sz w:val="24"/>
          <w:szCs w:val="24"/>
        </w:rPr>
        <w:t>щихся»;</w:t>
      </w:r>
    </w:p>
    <w:p w:rsidR="00120D42" w:rsidRPr="00C84330" w:rsidRDefault="00120D42" w:rsidP="00120D4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Обучающий семинар «Показатели эффективности воспитательной работы образовательного учреждения.</w:t>
      </w:r>
      <w:r w:rsidRPr="00C8433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Мониторинг воспитательной работы</w:t>
      </w:r>
      <w:r w:rsidRPr="00C84330">
        <w:rPr>
          <w:rFonts w:ascii="Times New Roman" w:hAnsi="Times New Roman" w:cs="Times New Roman"/>
          <w:sz w:val="24"/>
          <w:szCs w:val="24"/>
        </w:rPr>
        <w:t>»;</w:t>
      </w:r>
    </w:p>
    <w:p w:rsidR="00120D42" w:rsidRPr="00C84330" w:rsidRDefault="00120D42" w:rsidP="00120D42">
      <w:pPr>
        <w:shd w:val="clear" w:color="auto" w:fill="FFFFFF"/>
        <w:spacing w:after="0"/>
        <w:outlineLvl w:val="0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Семинары –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практикумы «</w:t>
      </w:r>
      <w:r w:rsidRPr="00C84330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РДШ – территория возможностей. Формы и методы комплексной организации деятельности РДШ в школе» </w:t>
      </w:r>
      <w:r w:rsidR="002847ED" w:rsidRPr="00C84330">
        <w:rPr>
          <w:rFonts w:ascii="Times New Roman" w:hAnsi="Times New Roman" w:cs="Times New Roman"/>
          <w:bCs/>
          <w:kern w:val="36"/>
          <w:sz w:val="24"/>
          <w:szCs w:val="24"/>
        </w:rPr>
        <w:t xml:space="preserve">и </w:t>
      </w:r>
      <w:r w:rsidR="002847ED" w:rsidRPr="00C84330">
        <w:rPr>
          <w:rStyle w:val="ae"/>
          <w:rFonts w:ascii="Times New Roman" w:hAnsi="Times New Roman" w:cs="Times New Roman"/>
          <w:i w:val="0"/>
          <w:sz w:val="24"/>
          <w:szCs w:val="24"/>
        </w:rPr>
        <w:t>«</w:t>
      </w:r>
      <w:r w:rsidRPr="00C8433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Совершенствование работы с классными руководителями как условие </w:t>
      </w:r>
      <w:r w:rsidR="002847ED" w:rsidRPr="00C84330">
        <w:rPr>
          <w:rStyle w:val="ae"/>
          <w:rFonts w:ascii="Times New Roman" w:hAnsi="Times New Roman" w:cs="Times New Roman"/>
          <w:i w:val="0"/>
          <w:sz w:val="24"/>
          <w:szCs w:val="24"/>
        </w:rPr>
        <w:t>повышения качества</w:t>
      </w:r>
      <w:r w:rsidRPr="00C8433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воспитания школьников в условиях реализации ФГОС». </w:t>
      </w:r>
    </w:p>
    <w:p w:rsidR="00120D42" w:rsidRPr="00C84330" w:rsidRDefault="00120D42" w:rsidP="00120D42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Совещание-семинар ЗДВР «Введение в действие профессионального стандарта «Специалист в области воспитания»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течении 2018 году обобщен опыт патриотической работы с </w:t>
      </w:r>
      <w:r w:rsidR="002847ED" w:rsidRPr="00C84330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proofErr w:type="spellStart"/>
      <w:r w:rsidR="002847ED" w:rsidRPr="00C84330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гимназии, Мигулинской, Шумилинской, </w:t>
      </w:r>
      <w:r w:rsidR="002847ED" w:rsidRPr="00C84330">
        <w:rPr>
          <w:rFonts w:ascii="Times New Roman" w:hAnsi="Times New Roman" w:cs="Times New Roman"/>
          <w:sz w:val="24"/>
          <w:szCs w:val="24"/>
        </w:rPr>
        <w:t>средне</w:t>
      </w:r>
      <w:r w:rsidRPr="00C84330">
        <w:rPr>
          <w:rFonts w:ascii="Times New Roman" w:hAnsi="Times New Roman" w:cs="Times New Roman"/>
          <w:sz w:val="24"/>
          <w:szCs w:val="24"/>
        </w:rPr>
        <w:t xml:space="preserve"> – Лопатинской,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Верхнебыковской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школ. С 3 по 10 декабря 2018 года в ДОУ и ОУ 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эффективности патриотического воспитания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проведены</w:t>
      </w:r>
      <w:r w:rsidRPr="00C84330">
        <w:rPr>
          <w:rFonts w:ascii="Times New Roman" w:hAnsi="Times New Roman" w:cs="Times New Roman"/>
          <w:sz w:val="24"/>
          <w:szCs w:val="24"/>
        </w:rPr>
        <w:t xml:space="preserve"> Дни Воинской Славы России, Неделя Воинской Славы, мероприятия, посвященные Дню Победы.  </w:t>
      </w:r>
      <w:r w:rsidR="002847ED" w:rsidRPr="00C84330">
        <w:rPr>
          <w:rFonts w:ascii="Times New Roman" w:hAnsi="Times New Roman" w:cs="Times New Roman"/>
          <w:sz w:val="24"/>
          <w:szCs w:val="24"/>
        </w:rPr>
        <w:t>4 общеобразовательных</w:t>
      </w:r>
      <w:r w:rsidRPr="00C84330">
        <w:rPr>
          <w:rFonts w:ascii="Times New Roman" w:hAnsi="Times New Roman" w:cs="Times New Roman"/>
          <w:sz w:val="24"/>
          <w:szCs w:val="24"/>
        </w:rPr>
        <w:t xml:space="preserve"> организации приняли участие в </w:t>
      </w:r>
      <w:r w:rsidR="002847ED" w:rsidRPr="00C84330">
        <w:rPr>
          <w:rFonts w:ascii="Times New Roman" w:hAnsi="Times New Roman" w:cs="Times New Roman"/>
          <w:sz w:val="24"/>
          <w:szCs w:val="24"/>
        </w:rPr>
        <w:t>областном смотре</w:t>
      </w:r>
      <w:r w:rsidRPr="00C84330">
        <w:rPr>
          <w:rFonts w:ascii="Times New Roman" w:hAnsi="Times New Roman" w:cs="Times New Roman"/>
          <w:sz w:val="24"/>
          <w:szCs w:val="24"/>
        </w:rPr>
        <w:t xml:space="preserve"> – конкурсе на лучшую организацию патриотической работы в общеобразовательном учреждении. Конкурсные материалы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гимназии отмечены грамотой Минобразования Ростовской области.  В рамках проекта «Воспитан на Дону проводятся мероприятия по развитию музейной педагогики и созданию системы школьных </w:t>
      </w:r>
      <w:r w:rsidR="002847ED" w:rsidRPr="00C84330">
        <w:rPr>
          <w:rFonts w:ascii="Times New Roman" w:hAnsi="Times New Roman" w:cs="Times New Roman"/>
          <w:sz w:val="24"/>
          <w:szCs w:val="24"/>
        </w:rPr>
        <w:t>музеев на</w:t>
      </w:r>
      <w:r w:rsidRPr="00C84330">
        <w:rPr>
          <w:rFonts w:ascii="Times New Roman" w:hAnsi="Times New Roman" w:cs="Times New Roman"/>
          <w:sz w:val="24"/>
          <w:szCs w:val="24"/>
        </w:rPr>
        <w:t xml:space="preserve"> базе образовательных организаций. Школьные музеи МБОУ Средне – Лопатинской </w:t>
      </w:r>
      <w:r w:rsidR="002847ED" w:rsidRPr="00C84330">
        <w:rPr>
          <w:rFonts w:ascii="Times New Roman" w:hAnsi="Times New Roman" w:cs="Times New Roman"/>
          <w:sz w:val="24"/>
          <w:szCs w:val="24"/>
        </w:rPr>
        <w:t>ООШ 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МБОУ Мигулинской СОШ приняли участие в областном конкурсе «Лучший школьный краеведческий музей» федерального партийного проекта «Историческая память».  На сегодняшний день паспортизированы и вошли в единый областной реестр 4 школьных музея: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Мигулинский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Шумилинский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Мещеряковский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и в 2018году лицензирован </w:t>
      </w:r>
      <w:r w:rsidR="002847ED" w:rsidRPr="00C84330">
        <w:rPr>
          <w:rFonts w:ascii="Times New Roman" w:hAnsi="Times New Roman" w:cs="Times New Roman"/>
          <w:sz w:val="24"/>
          <w:szCs w:val="24"/>
        </w:rPr>
        <w:t>средне</w:t>
      </w:r>
      <w:r w:rsidRPr="00C84330">
        <w:rPr>
          <w:rFonts w:ascii="Times New Roman" w:hAnsi="Times New Roman" w:cs="Times New Roman"/>
          <w:sz w:val="24"/>
          <w:szCs w:val="24"/>
        </w:rPr>
        <w:t xml:space="preserve"> – Лопатинской школы и будет готовиться музей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Верхнебыковской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120D42" w:rsidRPr="00C84330" w:rsidRDefault="00120D42" w:rsidP="0012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Общеобразовательные учреждения и учреждения дополнительного образования детей</w:t>
      </w:r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обеспечены </w:t>
      </w:r>
      <w:r w:rsidRPr="00C84330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разработке школьных экскурсионных маршрутов, реестром областных музеев и реестром памятников природы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и Ростовской области. Разработано 3 школьных экскурсионных маршрута, </w:t>
      </w:r>
      <w:r w:rsidRPr="00C84330">
        <w:rPr>
          <w:rFonts w:ascii="Times New Roman" w:hAnsi="Times New Roman" w:cs="Times New Roman"/>
          <w:iCs/>
          <w:sz w:val="24"/>
          <w:szCs w:val="24"/>
        </w:rPr>
        <w:t xml:space="preserve">проведено </w:t>
      </w:r>
      <w:r w:rsidRPr="00C84330">
        <w:rPr>
          <w:rFonts w:ascii="Times New Roman" w:hAnsi="Times New Roman" w:cs="Times New Roman"/>
          <w:sz w:val="24"/>
          <w:szCs w:val="24"/>
        </w:rPr>
        <w:t xml:space="preserve">9 экскурсий с общим охватом обучающихся 119 человек. Учащиеся школ в этом году посещали </w:t>
      </w:r>
      <w:r w:rsidRPr="00C84330">
        <w:rPr>
          <w:rFonts w:ascii="Times New Roman" w:hAnsi="Times New Roman" w:cs="Times New Roman"/>
          <w:bCs/>
          <w:sz w:val="24"/>
          <w:szCs w:val="24"/>
        </w:rPr>
        <w:t xml:space="preserve">районный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историко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– краеведческий музей, музей – заповедник М.А. Шолохова, музей донского казачества в г. Новочеркасске. </w:t>
      </w:r>
    </w:p>
    <w:p w:rsidR="00120D42" w:rsidRPr="00C84330" w:rsidRDefault="00120D42" w:rsidP="0012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Подготовлен отчет по организации патриотического воспитания в образовательных учреждениях района на Министерство общего и профессионального образования Ростовской области. 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В отчетный </w:t>
      </w:r>
      <w:r w:rsidR="002847ED" w:rsidRPr="00C84330">
        <w:rPr>
          <w:rFonts w:ascii="Times New Roman" w:hAnsi="Times New Roman" w:cs="Times New Roman"/>
          <w:sz w:val="24"/>
          <w:szCs w:val="24"/>
        </w:rPr>
        <w:t>период большое</w:t>
      </w:r>
      <w:r w:rsidRPr="00C84330">
        <w:rPr>
          <w:rFonts w:ascii="Times New Roman" w:hAnsi="Times New Roman" w:cs="Times New Roman"/>
          <w:sz w:val="24"/>
          <w:szCs w:val="24"/>
        </w:rPr>
        <w:t xml:space="preserve"> внимание уделялось организации и 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проведению олимпиад</w:t>
      </w:r>
      <w:r w:rsidRPr="00C84330">
        <w:rPr>
          <w:rFonts w:ascii="Times New Roman" w:hAnsi="Times New Roman" w:cs="Times New Roman"/>
          <w:sz w:val="24"/>
          <w:szCs w:val="24"/>
        </w:rPr>
        <w:t xml:space="preserve">, конкурсов, конференций для обучающихся района. Организовано участие школ во Всероссийском экологическом уроке «Сделаем вместе», едином областном Дне профориентации, </w:t>
      </w:r>
      <w:r w:rsidR="002847ED" w:rsidRPr="00C84330">
        <w:rPr>
          <w:rFonts w:ascii="Times New Roman" w:hAnsi="Times New Roman" w:cs="Times New Roman"/>
          <w:sz w:val="24"/>
          <w:szCs w:val="24"/>
        </w:rPr>
        <w:t>акции «</w:t>
      </w:r>
      <w:r w:rsidRPr="00C84330">
        <w:rPr>
          <w:rFonts w:ascii="Times New Roman" w:hAnsi="Times New Roman" w:cs="Times New Roman"/>
          <w:sz w:val="24"/>
          <w:szCs w:val="24"/>
        </w:rPr>
        <w:t>Читаем детям о войне», Всероссийском экологическом уроке «Разделяй с нами», «Едином уроке по безопасности в сети интернет», «Едином уроке по правовому просвещению в Ростовской области».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Организованы и проведены мероприятия, посвященные Году волонтера (добровольца) в РФ: муниципальный этап Всероссийского детского экологического форума «Зеленая планета» (Диплом, 1место в номинации «Многообразие вековых традиций», 3 место в номинации «Природа. Культура. Экология»), межрайонный конкурс «Наш Шолохов» (в номинации «Декоративно – прикладное творчество» 1 </w:t>
      </w:r>
      <w:r w:rsidR="002847ED" w:rsidRPr="00C84330">
        <w:rPr>
          <w:rFonts w:ascii="Times New Roman" w:hAnsi="Times New Roman" w:cs="Times New Roman"/>
          <w:sz w:val="24"/>
          <w:szCs w:val="24"/>
        </w:rPr>
        <w:t>место -2,</w:t>
      </w:r>
      <w:r w:rsidRPr="00C84330">
        <w:rPr>
          <w:rFonts w:ascii="Times New Roman" w:hAnsi="Times New Roman" w:cs="Times New Roman"/>
          <w:sz w:val="24"/>
          <w:szCs w:val="24"/>
        </w:rPr>
        <w:t xml:space="preserve"> 2 место -2, 3место -3; в номинации «Изобразительное искусство» 1 место -2.  2 </w:t>
      </w:r>
      <w:r w:rsidRPr="00C84330">
        <w:rPr>
          <w:rFonts w:ascii="Times New Roman" w:hAnsi="Times New Roman" w:cs="Times New Roman"/>
          <w:sz w:val="24"/>
          <w:szCs w:val="24"/>
        </w:rPr>
        <w:lastRenderedPageBreak/>
        <w:t>место – 3, 3 место -4; в номинации «Художественное чтение» 1 место – 2, 2 место – 4, 3 место -2</w:t>
      </w:r>
      <w:proofErr w:type="gramStart"/>
      <w:r w:rsidRPr="00C84330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C84330">
        <w:rPr>
          <w:rFonts w:ascii="Times New Roman" w:hAnsi="Times New Roman" w:cs="Times New Roman"/>
          <w:sz w:val="24"/>
          <w:szCs w:val="24"/>
        </w:rPr>
        <w:t xml:space="preserve"> районный фестиваль «Мир начинается с детства», </w:t>
      </w:r>
      <w:r w:rsidRPr="00C843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4330">
        <w:rPr>
          <w:rFonts w:ascii="Times New Roman" w:hAnsi="Times New Roman" w:cs="Times New Roman"/>
          <w:sz w:val="24"/>
          <w:szCs w:val="24"/>
        </w:rPr>
        <w:t xml:space="preserve"> районный экологический фестиваль «Эта земля твоя и моя», Всероссийской акции «Добровольцы детям.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В отчетном периоде организованы и проведены следующие конкурсы регионального и федерального уровней: </w:t>
      </w:r>
    </w:p>
    <w:p w:rsidR="00120D42" w:rsidRPr="00C84330" w:rsidRDefault="00120D42" w:rsidP="00120D42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Региональный конкурс ученических работ «Читая Виталия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», Всероссийский конкурс сочинений – 2018, </w:t>
      </w:r>
      <w:r w:rsidRPr="00C84330">
        <w:rPr>
          <w:rFonts w:ascii="Times New Roman" w:eastAsia="Calibri" w:hAnsi="Times New Roman" w:cs="Times New Roman"/>
          <w:sz w:val="24"/>
          <w:szCs w:val="24"/>
        </w:rPr>
        <w:t>Всероссийский</w:t>
      </w:r>
      <w:r w:rsidRPr="00C8433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юниорский лесной конкурс «Подрост» (1место в области),</w:t>
      </w:r>
      <w:r w:rsidRPr="00C84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84330">
        <w:rPr>
          <w:rFonts w:ascii="Times New Roman" w:eastAsia="Calibri" w:hAnsi="Times New Roman" w:cs="Times New Roman"/>
          <w:kern w:val="2"/>
          <w:sz w:val="24"/>
          <w:szCs w:val="24"/>
        </w:rPr>
        <w:t>областной конкурс проектно-исследовательских работ учащихс</w:t>
      </w:r>
      <w:r w:rsidRPr="00C84330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Pr="00C84330">
        <w:rPr>
          <w:rFonts w:ascii="Times New Roman" w:eastAsia="Calibri" w:hAnsi="Times New Roman" w:cs="Times New Roman"/>
          <w:kern w:val="2"/>
          <w:sz w:val="24"/>
          <w:szCs w:val="24"/>
        </w:rPr>
        <w:t>4-х–8-х классов образовательных учреждений Ростовской области «Малая академия юных исследователей» в формате конференции (1,3 место в регионе)</w:t>
      </w:r>
      <w:r w:rsidRPr="00C8433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C84330">
        <w:rPr>
          <w:rFonts w:ascii="Times New Roman" w:hAnsi="Times New Roman" w:cs="Times New Roman"/>
          <w:sz w:val="24"/>
          <w:szCs w:val="24"/>
        </w:rPr>
        <w:t xml:space="preserve"> </w:t>
      </w:r>
      <w:r w:rsidRPr="00C84330">
        <w:rPr>
          <w:rFonts w:ascii="Times New Roman" w:eastAsia="Calibri" w:hAnsi="Times New Roman" w:cs="Times New Roman"/>
          <w:sz w:val="24"/>
          <w:szCs w:val="24"/>
        </w:rPr>
        <w:t>Всероссийский конкурс исследовательских и краеведческих работ учащихся «Отечество» (3 место в регионе)</w:t>
      </w:r>
      <w:r w:rsidRPr="00C84330">
        <w:rPr>
          <w:rFonts w:ascii="Times New Roman" w:hAnsi="Times New Roman" w:cs="Times New Roman"/>
          <w:kern w:val="2"/>
          <w:sz w:val="24"/>
          <w:szCs w:val="24"/>
        </w:rPr>
        <w:t xml:space="preserve">, Всероссийский </w:t>
      </w:r>
      <w:r w:rsidRPr="00C84330">
        <w:rPr>
          <w:rFonts w:ascii="Times New Roman" w:hAnsi="Times New Roman" w:cs="Times New Roman"/>
          <w:sz w:val="24"/>
          <w:szCs w:val="24"/>
        </w:rPr>
        <w:t xml:space="preserve">конкурс юных чтецов «Живая классика»; областной конкурс «Природа и фантазия» (Диплом 3 место и 2 грамоты), </w:t>
      </w:r>
      <w:r w:rsidRPr="00C84330">
        <w:rPr>
          <w:rFonts w:ascii="Times New Roman" w:hAnsi="Times New Roman" w:cs="Times New Roman"/>
          <w:kern w:val="2"/>
          <w:sz w:val="24"/>
          <w:szCs w:val="24"/>
        </w:rPr>
        <w:t xml:space="preserve">Всероссийский </w:t>
      </w:r>
      <w:r w:rsidRPr="00C84330">
        <w:rPr>
          <w:rFonts w:ascii="Times New Roman" w:hAnsi="Times New Roman" w:cs="Times New Roman"/>
          <w:sz w:val="24"/>
          <w:szCs w:val="24"/>
        </w:rPr>
        <w:t xml:space="preserve">конкурс «Моя малая Родина: природа, культура, этнос» (Диплом 1 место), </w:t>
      </w:r>
      <w:r w:rsidRPr="00C84330">
        <w:rPr>
          <w:rFonts w:ascii="Times New Roman" w:hAnsi="Times New Roman" w:cs="Times New Roman"/>
          <w:kern w:val="2"/>
          <w:sz w:val="24"/>
          <w:szCs w:val="24"/>
        </w:rPr>
        <w:t xml:space="preserve">Всероссийский </w:t>
      </w:r>
      <w:r w:rsidRPr="00C84330">
        <w:rPr>
          <w:rFonts w:ascii="Times New Roman" w:hAnsi="Times New Roman" w:cs="Times New Roman"/>
          <w:sz w:val="24"/>
          <w:szCs w:val="24"/>
        </w:rPr>
        <w:t>конкурс  «Юный экскурсовод» (3 место).</w:t>
      </w:r>
    </w:p>
    <w:p w:rsidR="00E012A6" w:rsidRPr="00C84330" w:rsidRDefault="00D9670C" w:rsidP="00A4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>2.4.</w:t>
      </w:r>
      <w:r w:rsidR="00E012A6" w:rsidRPr="00C84330">
        <w:rPr>
          <w:rFonts w:ascii="Times New Roman" w:hAnsi="Times New Roman" w:cs="Times New Roman"/>
          <w:b/>
          <w:sz w:val="24"/>
          <w:szCs w:val="24"/>
        </w:rPr>
        <w:t>Внедрение стандартов</w:t>
      </w:r>
      <w:r w:rsidRPr="00C84330">
        <w:rPr>
          <w:rFonts w:ascii="Times New Roman" w:hAnsi="Times New Roman" w:cs="Times New Roman"/>
          <w:b/>
          <w:sz w:val="24"/>
          <w:szCs w:val="24"/>
        </w:rPr>
        <w:t xml:space="preserve"> и мониторинг системы образования района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 С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01.09.2018 в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федеральных государственных образовательных стандартов основного общего образования (ФГОС ООО) обучаются учащиеся 5,6,7,8 классов. По программам начального общего образования в рамках реализации федерального государственного образовательного стандарта начального общего образования (ФГОС НОО) обучаются все учащиеся начальных классов 100 % (686 человек). 169 учащихся 5 классов, 134 учащихся 6 классов, 151 учащийся 7 классов, 152 учащихся 8 классов    охвачены программами основного общего образования в соответствии с требованиями ФГОС ООО. Доля школьников, обучающихся по ФГОС НОО и ФГОС ООО (в общей численности школьников), на 01.09.2018 составила 80,2 %.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    Во всех общеобразовательных учреждениях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с учащимися, обучающимися в соответствии с требованиями ФГОС, организована внеурочная деятельность, которая реализуется по пяти направлениям (спортивно-оздоровительное, духовно-нравственное, социальное,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>, общекультурное). Среднее количество часов внеурочной деятельности на уровне начального общего образования составляет 6 часов в неделю, на уровне основного общего образования – 3 часа.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 По данным мониторинга доля школьников, обучающихся по ФГОС НОО и ФГОС ООО (в общей численности школьников), на 01.09.2018 составила 69,47 %.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С 01.09.2018 г. в 7 общеобразовательных учреждениях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реализуются ФГОС обучающихся с ОВЗ и ФГОС обучающихся с умственной отсталостью. 36 детей с ОВЗ, 17 детей-инвалидов обучаются в общеобразовательных учреждениях, 11 детей-инвалидов (40%) охвачены услугами дополнительного образования. 14 детей обучаются индивидуально на дому.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постановлением Администрации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Ростовской области от 27.09.2011 № 1045 «О мониторинге получения несовершеннолетними гражданами в возрасте от 6,5 до 18 лет, проживающими в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районе Ростовской области, начального общего, основного общего, среднего общего образования» был проведен мониторинг выявление несовершеннолетних в возрасте от 1,5 до 7 лет, достигших школьного возраста, фактически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проживающих в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районе. В результате которого было выявлено, что на территории муниципального образования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района на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15.09.2018 года проживает: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- 1862 граждан в возрасте от 6,6 до 18 лет из них: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- 1610 обучаются в 14 общеобразовательных учреждениях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района;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- 117 обучаются из других микрорайонов;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- 152 обучаются в других общеобразовательных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учреждениях (</w:t>
      </w:r>
      <w:r w:rsidRPr="00C84330">
        <w:rPr>
          <w:rFonts w:ascii="Times New Roman" w:eastAsia="Calibri" w:hAnsi="Times New Roman" w:cs="Times New Roman"/>
          <w:sz w:val="24"/>
          <w:szCs w:val="24"/>
        </w:rPr>
        <w:t>района, области)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- 28 обучаются в специализированных образовательных учреждениях (ГКОУ РО Казанская школа-интернат VII вида, ГКОУ РО   школа-интернат VIII вида сл.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Колушкино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Тарасовского района);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- 59 обучаются в НПО;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- 130 обучаются в СПО;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>- 4 обучающихся, обучаются в форме семейного образования;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- 0 не обучаются.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Проведено и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утверждено приказом комплектование общеобразовательных учреждений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на 2018-2019 учебный год по состоянию на 20.09.2018 в соответствии с данными, предоставленными образовательными учреждениями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по форме федерального </w:t>
      </w:r>
      <w:r w:rsidRPr="00C843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       В общеобразовательных учреждениях </w:t>
      </w:r>
      <w:proofErr w:type="spellStart"/>
      <w:r w:rsidRPr="00C84330">
        <w:rPr>
          <w:rFonts w:ascii="Times New Roman" w:eastAsia="Calibri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района 150 классов, в том числе классы-комплекты, 1610 учащихся. Из общего количества классов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57 классов, в которых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обучаются 686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учащихся, охваченных программами начального общего образования;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78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класса, в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которых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обучаются 777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учащихся, охваченных программами основного общего образования;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классов, в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которых </w:t>
      </w:r>
      <w:r w:rsidR="002847ED" w:rsidRPr="00C84330">
        <w:rPr>
          <w:rFonts w:ascii="Times New Roman" w:eastAsia="Calibri" w:hAnsi="Times New Roman" w:cs="Times New Roman"/>
          <w:sz w:val="24"/>
          <w:szCs w:val="24"/>
        </w:rPr>
        <w:t>обучаются 147</w:t>
      </w:r>
      <w:r w:rsidRPr="00C84330">
        <w:rPr>
          <w:rFonts w:ascii="Times New Roman" w:eastAsia="Calibri" w:hAnsi="Times New Roman" w:cs="Times New Roman"/>
          <w:sz w:val="24"/>
          <w:szCs w:val="24"/>
        </w:rPr>
        <w:t xml:space="preserve"> учащихся, охваченных программами среднего общего образования.      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В соответствии с Концепцией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распоряжением Правительства Российской Федерации от 25.10.2014 № 2125-р, Планом мероприятий («дорожной картой»)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утвержденным распоряжением Правительства Российской Федерации от 14.02.2015 № 236-р в образовательных учреждениях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района, реализующих программы начального общего, основного общего, среднего общего образования, а также дополнительные общеобразовательные программы, сформирована база «Контингент учащихся». В системе ГИС «Контингент» постоянно актуализируются данные учащихся и сотрудников общеобразовательных учреждений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района, заполняются электронные журналы школ, отслеживается успеваемость и посещаемость учащихся.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Отдел </w:t>
      </w:r>
      <w:r w:rsidR="002847ED" w:rsidRPr="00C84330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согласно п</w:t>
      </w:r>
      <w:r w:rsidRPr="00C8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Правительства РФ от 5 августа 2013 г. N 662 "Об осуществлении мониторинга системы образования" провел </w:t>
      </w:r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обработку и анализ информации в отношении составляющих системы образования</w:t>
      </w:r>
      <w:r w:rsidRPr="00C8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8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Верхнедонского</w:t>
      </w:r>
      <w:proofErr w:type="spellEnd"/>
      <w:r w:rsidRPr="00C8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 </w:t>
      </w:r>
      <w:r w:rsidRPr="00C84330">
        <w:rPr>
          <w:rFonts w:ascii="Times New Roman" w:hAnsi="Times New Roman" w:cs="Times New Roman"/>
          <w:bCs/>
          <w:sz w:val="24"/>
          <w:szCs w:val="24"/>
        </w:rPr>
        <w:t xml:space="preserve">В мониторинге указывалась информация </w:t>
      </w:r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программах и проектах, реализованных в 2017 календарном году в сфере образования</w:t>
      </w:r>
      <w:r w:rsidRPr="00C84330">
        <w:rPr>
          <w:rFonts w:ascii="Times New Roman" w:hAnsi="Times New Roman" w:cs="Times New Roman"/>
          <w:sz w:val="24"/>
          <w:szCs w:val="24"/>
        </w:rPr>
        <w:t xml:space="preserve">, </w:t>
      </w:r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анализа состояния и перспектив развития системы образования в </w:t>
      </w:r>
      <w:proofErr w:type="spellStart"/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Верхнедонском</w:t>
      </w:r>
      <w:proofErr w:type="spellEnd"/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r w:rsidRPr="00C84330">
        <w:rPr>
          <w:rFonts w:ascii="Times New Roman" w:hAnsi="Times New Roman" w:cs="Times New Roman"/>
          <w:sz w:val="24"/>
          <w:szCs w:val="24"/>
        </w:rPr>
        <w:t xml:space="preserve">сведения о развитии дошкольного образования, начального общего образования, основного общего образования и среднего общего образования, также сведения о развитии дополнительного образования детей и взрослых. </w:t>
      </w:r>
      <w:r w:rsidRPr="00C8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мониторинга системы образования </w:t>
      </w:r>
      <w:proofErr w:type="spellStart"/>
      <w:r w:rsidRPr="00C8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Верхнедонского</w:t>
      </w:r>
      <w:proofErr w:type="spellEnd"/>
      <w:r w:rsidRPr="00C8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размещены на сайте </w:t>
      </w:r>
      <w:r w:rsidRPr="00C84330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2847ED" w:rsidRPr="00C843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847ED"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Проведена проверка учебных планов и календарных учебных графиков школ на 2018-2019 учебный год, в соответствии с которыми осуществляют образовательные учреждения образовательную деятельность.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Проведен мониторинг реализации модулей «Основы религиозных культур и светской этики». В 2018-2019 учебном году по выбору родителей (законных представителей) в 6 школах (33 учащихся) реализуется модуль «Основы светской этики», в 8 школах (161 учащийся) – «Основы православной культуры», оснащенность учебниками составляет 100%.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Также на уровне основного общего образования во всех школах в качестве обязательной предметной области введена область «Основы духовно-нравственной культуры народов России», на изучение которой будет выделено не менее 64 часов за 2 года обучения.</w:t>
      </w:r>
    </w:p>
    <w:p w:rsidR="003F4743" w:rsidRPr="00C84330" w:rsidRDefault="003F4743" w:rsidP="003F47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Ежемесячно ведется мониторинг прибывших иностранных граждан с территории Украины, намеренных продолжать проживание и обучение в общеобразовательных учреждениях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района. По состоянию на 24.12.2018 количество детей дошкольного возраста составляет 13 человек, все дети зачислены в дошкольные образовательные учреждения; количество детей школьного возраста, зачисленных в общеобразовательные организации – 22 человека, из них 13 обучаются в 1-4 классах, 8 – в 5-9 классах, 1 – в 10-11 классах.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>2.5. Доступная среда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Современная социокультурная ситуация ставит ряд новых задач перед системой образования. Среди них - получение качественного образования детьми с ограниченными возможностями здоровья (ОВЗ) и детьми-инвалидами. Для достижения этой цели в образовательных учреждениях района созданы необходимые условия.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готовы принять детей-инвалидов и детей с ограниченными возможностями здоровья на обучение. 8 общеобразовательных учреждений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реализуют адаптированные основные образовательные программы для детей с </w:t>
      </w:r>
      <w:r w:rsidRPr="00C84330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здоровья: слепых детей, с нарушениями опорно-двигательного аппарата, детей с умственной отсталостью, детей с задержкой психического развития, с расстройствами аутистического спектра.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В 2018-2019 учебном году в школах обучаются 36 детей с ограниченными возможностями здоровья, 7 из которых являются детьми-инвалидами; также в образовательных учреждениях обучается 8 детей-инвалидов, 13 учащихся общеобразовательных учреждений обучаются по индивидуальным учебным планам, 14 обучаются индивидуально на дому. В настоящее время перед школами стоит вопрос укомплектованности образовательных учреждений психолого-педагогическими кадрами.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 принимает участие в реализации мероприятий государственной программы Российской Федерации «Доступная среда» по формированию сети базовых общеобразовательных организаций, в которых созданы условия для инклюзивного образования детей-инвалидов.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С 2014г. в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гимназии, МБОУ Шумилинской СОШ, а также в рамках проведения капитального ремонта МБДОУ ДС «№ 5 Солнышко», МБДОУ ДС «№ 8 Улыбка», МБДОУ ДС «№ 10 Березка» создана универсальная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среда для инклюзивного образования детей-инвалидов. В 2017 г. в МБОУ ДО ЦДТ, в 2018 г. в МБДОУ ДС № 1 «</w:t>
      </w:r>
      <w:r w:rsidR="002847ED" w:rsidRPr="00C84330">
        <w:rPr>
          <w:rFonts w:ascii="Times New Roman" w:hAnsi="Times New Roman" w:cs="Times New Roman"/>
          <w:sz w:val="24"/>
          <w:szCs w:val="24"/>
        </w:rPr>
        <w:t>Колобок» за</w:t>
      </w:r>
      <w:r w:rsidRPr="00C84330">
        <w:rPr>
          <w:rFonts w:ascii="Times New Roman" w:hAnsi="Times New Roman" w:cs="Times New Roman"/>
          <w:sz w:val="24"/>
          <w:szCs w:val="24"/>
        </w:rPr>
        <w:t xml:space="preserve"> счет муниципального бюджета проведены мероприятия для беспрепятственного доступа детей-инвалидов и других маломобильных групп населения.    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 xml:space="preserve"> 2.6.  Профилактическая работа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       Основными направлениями комплекса проводимых 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отделе образования мероприятий профилактической работы явились: проведение мероприятий, направленных на профилактику безнадзорности и правонарушений; суицидального поведения несовершеннолетних; профилактику терроризма, идеологии экстремизма; профилактику потребления наркотических средств и психотропных веществ, пропусков учащихся.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      В планах воспитательной работы школ реализуется комплекс мероприятий, направленный на противодействие экстремизма и терроризма, с целью предотвращения расовой, национальной и религиозной </w:t>
      </w:r>
      <w:r w:rsidR="00193A98" w:rsidRPr="00C84330">
        <w:rPr>
          <w:rFonts w:ascii="Times New Roman" w:hAnsi="Times New Roman" w:cs="Times New Roman"/>
          <w:sz w:val="24"/>
          <w:szCs w:val="24"/>
        </w:rPr>
        <w:t>розни, предусмотрены</w:t>
      </w:r>
      <w:r w:rsidRPr="00C84330">
        <w:rPr>
          <w:rFonts w:ascii="Times New Roman" w:hAnsi="Times New Roman" w:cs="Times New Roman"/>
          <w:sz w:val="24"/>
          <w:szCs w:val="24"/>
        </w:rPr>
        <w:t xml:space="preserve"> уроки толерантности, нравственности, классные часы, посвященные вопросам межэтнических и межнациональных отношений. Большое внимание школ уделяется военно-патриотическому воспитанию учащихся.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целях создания толерантных межнациональных отношений во всех школах реализуются дополнительные образовательные программы, направленные на профилактику терроризма, идеологии экстремизма. </w:t>
      </w:r>
      <w:r w:rsidR="002847ED" w:rsidRPr="00C84330">
        <w:rPr>
          <w:rFonts w:ascii="Times New Roman" w:hAnsi="Times New Roman" w:cs="Times New Roman"/>
          <w:sz w:val="24"/>
          <w:szCs w:val="24"/>
        </w:rPr>
        <w:t>В рамках,</w:t>
      </w:r>
      <w:r w:rsidRPr="00C84330">
        <w:rPr>
          <w:rFonts w:ascii="Times New Roman" w:hAnsi="Times New Roman" w:cs="Times New Roman"/>
          <w:sz w:val="24"/>
          <w:szCs w:val="24"/>
        </w:rPr>
        <w:t xml:space="preserve"> реализации которых в сентябре во всех общеобразовательных учреждениях был проведен «День солидарности в борьбе с терроризмом». Во всех общеобразовательных учреждениях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3 сентября 2018 года прошли общешкольные линейки, посвященные памяти жертв Беслана, </w:t>
      </w:r>
      <w:r w:rsidR="002847ED" w:rsidRPr="00C84330">
        <w:rPr>
          <w:rFonts w:ascii="Times New Roman" w:hAnsi="Times New Roman" w:cs="Times New Roman"/>
          <w:sz w:val="24"/>
          <w:szCs w:val="24"/>
        </w:rPr>
        <w:t>Волгодонска, Москвы</w:t>
      </w:r>
      <w:r w:rsidRPr="00C84330">
        <w:rPr>
          <w:rFonts w:ascii="Times New Roman" w:hAnsi="Times New Roman" w:cs="Times New Roman"/>
          <w:sz w:val="24"/>
          <w:szCs w:val="24"/>
        </w:rPr>
        <w:t>, сопровождаемые минутой молчания. Во многих школах проведены акции «Чужого горя не бывает», «Голубь мира», «Свеча памяти»; учащиеся начальных классов приняли участие в конкурсах рисунков на асфальте «Мир без террора», «Я рисую мир»; во многих школах были организованы фотовыставки, выставки книг, посвященные охране жизни и героизму; проведены классные часы, «Уроки Памяти», «Уроки Мира»; в некоторых школах был организован просмотр видеоматериалов «Терроризм – угроза человечеству»; распространены буклеты, листовки; проведены инструктажи о действиях в экстремальных ситуациях и угрозе террористических актов.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Во всех школах работают школьные уполномоченные по правам ребенка, которые также принимают участие в разрешении спорных и конфликтных ситуаций. Конфликтов на межнациональной почве среди учащихся общеобразовательных учреждений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не возникало.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   С целью совершенствования </w:t>
      </w:r>
      <w:r w:rsidR="002847ED" w:rsidRPr="00C84330">
        <w:rPr>
          <w:rFonts w:ascii="Times New Roman" w:hAnsi="Times New Roman" w:cs="Times New Roman"/>
          <w:sz w:val="24"/>
          <w:szCs w:val="24"/>
        </w:rPr>
        <w:t>навыков работы</w:t>
      </w:r>
      <w:r w:rsidRPr="00C84330">
        <w:rPr>
          <w:rFonts w:ascii="Times New Roman" w:hAnsi="Times New Roman" w:cs="Times New Roman"/>
          <w:sz w:val="24"/>
          <w:szCs w:val="24"/>
        </w:rPr>
        <w:t xml:space="preserve"> с </w:t>
      </w:r>
      <w:r w:rsidR="002847ED" w:rsidRPr="00C84330">
        <w:rPr>
          <w:rFonts w:ascii="Times New Roman" w:hAnsi="Times New Roman" w:cs="Times New Roman"/>
          <w:sz w:val="24"/>
          <w:szCs w:val="24"/>
        </w:rPr>
        <w:t>несовершеннолетними 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их родителями в феврале 2018 года школьные уполномоченные 4 школ (МБОУ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Верхедонская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гимназия, МБОУ Новониколаевская СОШ, МБОУ Мигулинская СОШ, МБОУ Средне-Лопатинская ООШ) прошли курсы повышения квалификации по теме «Система защиты семьи и несовершеннолетних в Ростовской области».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  В организации профилактической работы с несовершеннолетними Отдел образования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Ростовской области тесно взаимодействует </w:t>
      </w:r>
      <w:r w:rsidR="002847ED" w:rsidRPr="00C84330">
        <w:rPr>
          <w:rFonts w:ascii="Times New Roman" w:hAnsi="Times New Roman" w:cs="Times New Roman"/>
          <w:sz w:val="24"/>
          <w:szCs w:val="24"/>
        </w:rPr>
        <w:t>с муниципальной</w:t>
      </w:r>
      <w:r w:rsidRPr="00C84330">
        <w:rPr>
          <w:rFonts w:ascii="Times New Roman" w:hAnsi="Times New Roman" w:cs="Times New Roman"/>
          <w:sz w:val="24"/>
          <w:szCs w:val="24"/>
        </w:rPr>
        <w:t xml:space="preserve"> комиссией КДН и ЗП при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На учете в КДН и ЗП в настоящий момент состоят 5 учащихся из ОУ района, в отношении которых велась профилактическая работа (сотрудничество </w:t>
      </w:r>
      <w:r w:rsidR="002847ED" w:rsidRPr="00C84330">
        <w:rPr>
          <w:rFonts w:ascii="Times New Roman" w:hAnsi="Times New Roman" w:cs="Times New Roman"/>
          <w:sz w:val="24"/>
          <w:szCs w:val="24"/>
        </w:rPr>
        <w:t>с работниками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полиции, посещение семей, вовлечение в досуговую деятельность школы и посещение кружков, контроль за посещаемостью, работа психологов </w:t>
      </w:r>
      <w:r w:rsidRPr="00C84330">
        <w:rPr>
          <w:rFonts w:ascii="Times New Roman" w:hAnsi="Times New Roman" w:cs="Times New Roman"/>
          <w:sz w:val="24"/>
          <w:szCs w:val="24"/>
        </w:rPr>
        <w:lastRenderedPageBreak/>
        <w:t>и социальных педагогов гимназии и МБУ «Психолого-педагогический центр»). Со всеми учащимися, находящимися на учете в КДН и ЗП утверждены и реализуются программы индивидуальной профилактической работы.   Все 5 несовершеннолетних (100 %) в летний период охвачены занятостью и оздоровлением.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  В соответствие </w:t>
      </w:r>
      <w:r w:rsidR="002847ED" w:rsidRPr="00C84330">
        <w:rPr>
          <w:rFonts w:ascii="Times New Roman" w:hAnsi="Times New Roman" w:cs="Times New Roman"/>
          <w:sz w:val="24"/>
          <w:szCs w:val="24"/>
        </w:rPr>
        <w:t>с планами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воспитательной работы в общеобразовательных учреждениях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в течение учебного </w:t>
      </w:r>
      <w:r w:rsidR="002847ED" w:rsidRPr="00C84330">
        <w:rPr>
          <w:rFonts w:ascii="Times New Roman" w:hAnsi="Times New Roman" w:cs="Times New Roman"/>
          <w:sz w:val="24"/>
          <w:szCs w:val="24"/>
        </w:rPr>
        <w:t>года были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посещены семьи, находящиеся в социально-опасном положении, семьи детей «группы риска», при посещении семей на дому уполномоченные по правам ребенка, классные руководители ведут просветительскую работу с родителями об их ответственности за жизнь и здоровье своих детей, о недопущении оставления их без присмотра;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сентябрь-</w:t>
      </w:r>
      <w:r w:rsidR="002847ED" w:rsidRPr="00C84330">
        <w:rPr>
          <w:rFonts w:ascii="Times New Roman" w:hAnsi="Times New Roman" w:cs="Times New Roman"/>
          <w:sz w:val="24"/>
          <w:szCs w:val="24"/>
        </w:rPr>
        <w:t>октябрь 2018</w:t>
      </w:r>
      <w:r w:rsidRPr="00C84330">
        <w:rPr>
          <w:rFonts w:ascii="Times New Roman" w:hAnsi="Times New Roman" w:cs="Times New Roman"/>
          <w:sz w:val="24"/>
          <w:szCs w:val="24"/>
        </w:rPr>
        <w:t xml:space="preserve"> г. обновлен банк данных учащихся школ, выявлены дети различных категорий: («дети группы риска», дети, требующие повышенного внимания сотрудников полиции) и т.д.; составлены социальные паспорта учащихся по классам;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в конце каждой четверти классные </w:t>
      </w:r>
      <w:r w:rsidR="002847ED" w:rsidRPr="00C84330">
        <w:rPr>
          <w:rFonts w:ascii="Times New Roman" w:hAnsi="Times New Roman" w:cs="Times New Roman"/>
          <w:sz w:val="24"/>
          <w:szCs w:val="24"/>
        </w:rPr>
        <w:t>руководители проводят</w:t>
      </w:r>
      <w:r w:rsidRPr="00C84330">
        <w:rPr>
          <w:rFonts w:ascii="Times New Roman" w:hAnsi="Times New Roman" w:cs="Times New Roman"/>
          <w:sz w:val="24"/>
          <w:szCs w:val="24"/>
        </w:rPr>
        <w:t xml:space="preserve"> беседы о выполнении ОЗ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о недопущении нахождения несовершеннолетних в общественных </w:t>
      </w:r>
      <w:r w:rsidR="002847ED" w:rsidRPr="00C84330">
        <w:rPr>
          <w:rFonts w:ascii="Times New Roman" w:hAnsi="Times New Roman" w:cs="Times New Roman"/>
          <w:sz w:val="24"/>
          <w:szCs w:val="24"/>
        </w:rPr>
        <w:t>местах в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период с 22.00 по 06.00 без сопровождения родителей;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особое внимание уделяется поддержке детей, оказавшихся в трудной жизненной ситуации. Эта работа ведется в рамках Советов по профилактике и безнадзорности правонарушений.  В соответствии с Законом РФ № 120 “Об основах системы профилактики правонарушений, бродяжничества и беспризорности”. Во всех общеобразовательных учреждениях разработаны локальные акты: «Положение о постановке учащихся, семей на педагогический учет», «Положение о Совете по профилактике», в комиссию которых входят уполномоченные по правам ребенка.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В январе 2018 во всех образовательных учреждениях проведены классные часы, родительские собрания, посвященные 100-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создания комиссий по делам несовершеннолетних и защите их прав, в рамках которых родители были ознакомлены с деятельностью комиссий по делам несовершеннолетних и защите их прав, об их правовом статусе.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В рамках Дней большой 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профилактики во</w:t>
      </w:r>
      <w:r w:rsidRPr="00C84330">
        <w:rPr>
          <w:rFonts w:ascii="Times New Roman" w:hAnsi="Times New Roman" w:cs="Times New Roman"/>
          <w:sz w:val="24"/>
          <w:szCs w:val="24"/>
        </w:rPr>
        <w:t xml:space="preserve"> всех общеобразовательных учреждениях в период с 20 по 22 марта 2018 года проведен правовой всеобуч для родителей, направленный на профилактику совершения преступлений (правонарушений) в отношении несовершеннолетних.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Участие в проведении родительских собраний приняли более 900 родителей (законных представителей). В ходе всеобуча освещены вопросы профилактики преступлений в отношении несовершеннолетних, жестокого обращения с детьми, роль семьи в профилактике правонарушений несовершеннолетних, правовые основы воспитания, закрепленные в Семейном кодексе РФ, Конвенции о правах ребенка, Законе об образовании и др. нормативных документах; проведены беседы с родителями о видах, причинах отклоняющегося поведения несовершеннолетних, методах конструктивного взаимодействия родителей с ребенком в конфликтных ситуациях, права и обязанности несовершеннолетних.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28.03.2018 ведущим специалистом Рыковой Е.А. и специалистами МБУ «Психолого-педагогический центр» проведен семинар по организации профилактической работы в общеобразовательных учреждениях. На семинаре присутствовали заместители директоров по воспитательной работе, школьные уполномоченные, инспекторы по охране прав детства, педагоги-психологи. Рассмотрены вопросы по организации и проведению социально-психологического тестирования на предмет раннего выявления потребления наркотических средств и психотропных веществ; планирование и проведение 20 апреля 2018 г. Единого дня правовой помощи; участие учащихся, родителей (законных представителей), педагогических коллективов школ в акции по безопасности в сети Интернет «Сайты, которые выбирают дети»; обращено внимание на статьи Федерального закона от 24 июня 1999 г. N 120-ФЗ «Об основах  системы профилактики безнадзорности и правонарушений несовершеннолетних», касающиеся постановке несовершеннолетних на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контроль; до сведения присутствующих доведен приказ о проведении Курсов для родителей. Специалисты Центра напомнили о работе с факторными таблицами по выявлению детей, склонных к суицидальным попыткам, и дальнейшему их сопровождению.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В соответствии с письмом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РФ от 24.08.2015 № 07-2643 «О направлении Методических рекомендаций по организации курсов для родителей» на основании приказа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C8433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от 16.03.2018 № 69 «О проведении курсов для родителей (законных представителей) несовершеннолетних детей по </w:t>
      </w:r>
      <w:r w:rsidR="002847ED" w:rsidRPr="00C84330">
        <w:rPr>
          <w:rFonts w:ascii="Times New Roman" w:hAnsi="Times New Roman" w:cs="Times New Roman"/>
          <w:sz w:val="24"/>
          <w:szCs w:val="24"/>
        </w:rPr>
        <w:t>основам детской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педагогики и психологии» в МБУ «Психолого-педагогический центр» была разработана и утверждена «Программа курсов для родителей по основам детской психологии и педагогики».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На основании утвержденной программы составлен план курсов для родителей (законных представителей) несовершеннолетних детей по основам детской психологии и </w:t>
      </w:r>
      <w:r w:rsidR="002847ED" w:rsidRPr="00C84330">
        <w:rPr>
          <w:rFonts w:ascii="Times New Roman" w:hAnsi="Times New Roman" w:cs="Times New Roman"/>
          <w:sz w:val="24"/>
          <w:szCs w:val="24"/>
        </w:rPr>
        <w:t>педагогики в объеме</w:t>
      </w:r>
      <w:r w:rsidRPr="00C84330">
        <w:rPr>
          <w:rFonts w:ascii="Times New Roman" w:hAnsi="Times New Roman" w:cs="Times New Roman"/>
          <w:sz w:val="24"/>
          <w:szCs w:val="24"/>
        </w:rPr>
        <w:t xml:space="preserve"> 72 часов, </w:t>
      </w:r>
      <w:r w:rsidR="002847ED" w:rsidRPr="00C84330">
        <w:rPr>
          <w:rFonts w:ascii="Times New Roman" w:hAnsi="Times New Roman" w:cs="Times New Roman"/>
          <w:sz w:val="24"/>
          <w:szCs w:val="24"/>
        </w:rPr>
        <w:t>рассчитанный на</w:t>
      </w:r>
      <w:r w:rsidRPr="00C84330">
        <w:rPr>
          <w:rFonts w:ascii="Times New Roman" w:hAnsi="Times New Roman" w:cs="Times New Roman"/>
          <w:sz w:val="24"/>
          <w:szCs w:val="24"/>
        </w:rPr>
        <w:t xml:space="preserve"> 1 полугодие 2018 года.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Специалистами центра реализованы курсы для родителей (законных представителей) несовершеннолетних детей по основам детской психологии и педагогики как форма работы по повышению педагогической грамотности родителей, пропаганде и распространению информации о правах семьи и ребенка, защите их прав и законных интересов, социальной поддержке семьи. Специалисты осуществляли свою деятельность во взаимодействии с педагогическим коллективом образовательных учреждений, а также с субъектами профилактики безнадзорности и правонарушений несовершеннолетних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района. Численность родителей, прошедших </w:t>
      </w:r>
      <w:r w:rsidR="002847ED" w:rsidRPr="00C84330">
        <w:rPr>
          <w:rFonts w:ascii="Times New Roman" w:hAnsi="Times New Roman" w:cs="Times New Roman"/>
          <w:sz w:val="24"/>
          <w:szCs w:val="24"/>
        </w:rPr>
        <w:t>курсы 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получивших </w:t>
      </w:r>
      <w:r w:rsidR="002847ED" w:rsidRPr="00C84330">
        <w:rPr>
          <w:rFonts w:ascii="Times New Roman" w:hAnsi="Times New Roman" w:cs="Times New Roman"/>
          <w:sz w:val="24"/>
          <w:szCs w:val="24"/>
        </w:rPr>
        <w:t>сертификаты в</w:t>
      </w:r>
      <w:r w:rsidRPr="00C84330">
        <w:rPr>
          <w:rFonts w:ascii="Times New Roman" w:hAnsi="Times New Roman" w:cs="Times New Roman"/>
          <w:sz w:val="24"/>
          <w:szCs w:val="24"/>
        </w:rPr>
        <w:t xml:space="preserve"> 1 полугодии 2018 г. – 95 человек, во 2 полугодии – 32 человека.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Данные курсы прошли на базе 6 </w:t>
      </w:r>
      <w:r w:rsidR="002847ED" w:rsidRPr="00C84330">
        <w:rPr>
          <w:rFonts w:ascii="Times New Roman" w:hAnsi="Times New Roman" w:cs="Times New Roman"/>
          <w:sz w:val="24"/>
          <w:szCs w:val="24"/>
        </w:rPr>
        <w:t>организаций: Отдел</w:t>
      </w:r>
      <w:r w:rsidRPr="00C84330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Ростовской области, МБОУ Мешковская СОШ, МБОУ Мигулинская СОШ,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гимназия,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Тубянская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ООШ,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Верхнебыковская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ООШ. 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В апреле 2018 года в трех школах проведены тематические недели правовых знаний, в рамках которых проведены уроки, викторины, лекции, выставки рисунков по правовой тематике.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В связи с проведением Международного дня борьбы с наркоманией (26 июня), на основании письма Отдела образования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от 28.05.2018г. № 474 «О Международном дне борьбы с наркоманией», в соответствии с планами воспитательной работы школ, в  целях пропаганды здорового образа жизни, привлечения детей к занятиям физической культурой и спортом в общеобразовательных учреждениях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с 1 по 26 июня был проведен месячник, посвященный Международному дню борьбы с наркоманией. В рамках которого проведены спортивные соревнования «Веселые старты», «Бегом за здоровьем», «Летняя Спартакиада», проведены конкурсы рисунков на асфальте,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-мобы, встречи с тренерами МБОУ ДО ДЮСШ, которыми проведены мастер-классы по боксу, теннису. 21 июня 2018 г. на центральной площади ст. Казанской прошла акция «Ростовская обл.- территория здоровья». Участие приняли </w:t>
      </w:r>
      <w:r w:rsidR="002847ED" w:rsidRPr="00C84330">
        <w:rPr>
          <w:rFonts w:ascii="Times New Roman" w:hAnsi="Times New Roman" w:cs="Times New Roman"/>
          <w:sz w:val="24"/>
          <w:szCs w:val="24"/>
        </w:rPr>
        <w:t>учащиеся 7</w:t>
      </w:r>
      <w:r w:rsidRPr="00C84330">
        <w:rPr>
          <w:rFonts w:ascii="Times New Roman" w:hAnsi="Times New Roman" w:cs="Times New Roman"/>
          <w:sz w:val="24"/>
          <w:szCs w:val="24"/>
        </w:rPr>
        <w:t xml:space="preserve"> школ. В рамках акции «Спорт против наркотиков» школьники приняли участие в соревнованиях по пляжному футболу, пляжному волейболу, настольному теннису, также участвовали в конкурсах агитбригад, конкурсах рисунков на асфальте.      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Во всех общеобразовательных учреждениях реализуются дополнительные образовательные программы профилактической направленности, направленные на профилактику безнадзорности и правонарушений; суицидального поведения несовершеннолетних; профилактику терроризма, идеологии экстремизма; профилактику потребления наркотических средств и психотропных веществ.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Организовано получение ежеквартальной информации от школ об учащихся, совершивших самовольный уход, преступление; подверженных влиянию идеологии экстремизма и терроризма. За 3 квартала </w:t>
      </w:r>
      <w:r w:rsidR="002847ED" w:rsidRPr="00C84330">
        <w:rPr>
          <w:rFonts w:ascii="Times New Roman" w:hAnsi="Times New Roman" w:cs="Times New Roman"/>
          <w:sz w:val="24"/>
          <w:szCs w:val="24"/>
        </w:rPr>
        <w:t>2018 года</w:t>
      </w:r>
      <w:r w:rsidRPr="00C84330">
        <w:rPr>
          <w:rFonts w:ascii="Times New Roman" w:hAnsi="Times New Roman" w:cs="Times New Roman"/>
          <w:sz w:val="24"/>
          <w:szCs w:val="24"/>
        </w:rPr>
        <w:t xml:space="preserve"> лиц, подверженных влиянию идеологии экстремизма и терроризма, совершивших самовольный уход не выявлено; 3 несовершеннолетними совершено </w:t>
      </w:r>
      <w:r w:rsidR="002847ED" w:rsidRPr="00C84330">
        <w:rPr>
          <w:rFonts w:ascii="Times New Roman" w:hAnsi="Times New Roman" w:cs="Times New Roman"/>
          <w:sz w:val="24"/>
          <w:szCs w:val="24"/>
        </w:rPr>
        <w:t>2 правонарушения</w:t>
      </w:r>
      <w:r w:rsidRPr="00C84330">
        <w:rPr>
          <w:rFonts w:ascii="Times New Roman" w:hAnsi="Times New Roman" w:cs="Times New Roman"/>
          <w:sz w:val="24"/>
          <w:szCs w:val="24"/>
        </w:rPr>
        <w:t xml:space="preserve">. Данные несовершеннолетние состоят на учете в КДН и ЗП, реализуются индивидуальные программы сопровождения. Школьные уполномоченные по правам ребенка проводят профилактические беседы, осуществляют работу с семьями, находящимися в социально-опасном положении, максимально обеспечивают занятость несовершеннолетних «группы риска», вовлекая их в работу кружков и спортивных секций, а также помогают в трудоустройстве несовершеннолетних данной категории (совместно с ОСЗН). Летом 2018 года на базе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гимназии было трудоустроено 10 несовершеннолетних.   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 В целях раннего выявления несовершеннолетних «группы риска» потребления наркотических средств и психотропных веществ в общеобразовательных учреждениях и профессиональных образовательных организациях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в марте 2018 года проведено социально-психологическое тестирование.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проведении социально-психологического тестирования в 2018 г. приняли 14 общеобразовательных учреждений (824 учащихся), 1 профессиональная образовательная организация (128 учащихся). 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Из общего количества _952_ полученных результатов (учащихся, заполнявших анкеты бланковым методом) _69_ (_7,2_ %_) человек могут </w:t>
      </w:r>
      <w:r w:rsidR="002847ED" w:rsidRPr="00C84330">
        <w:rPr>
          <w:rFonts w:ascii="Times New Roman" w:hAnsi="Times New Roman" w:cs="Times New Roman"/>
          <w:sz w:val="24"/>
          <w:szCs w:val="24"/>
        </w:rPr>
        <w:t>быть отнесены</w:t>
      </w:r>
      <w:r w:rsidRPr="00C84330">
        <w:rPr>
          <w:rFonts w:ascii="Times New Roman" w:hAnsi="Times New Roman" w:cs="Times New Roman"/>
          <w:sz w:val="24"/>
          <w:szCs w:val="24"/>
        </w:rPr>
        <w:t xml:space="preserve"> к группе риска по употреблению </w:t>
      </w:r>
      <w:r w:rsidR="002847ED" w:rsidRPr="00C84330">
        <w:rPr>
          <w:rFonts w:ascii="Times New Roman" w:hAnsi="Times New Roman" w:cs="Times New Roman"/>
          <w:sz w:val="24"/>
          <w:szCs w:val="24"/>
        </w:rPr>
        <w:t>наркотических средств</w:t>
      </w:r>
      <w:r w:rsidRPr="00C84330">
        <w:rPr>
          <w:rFonts w:ascii="Times New Roman" w:hAnsi="Times New Roman" w:cs="Times New Roman"/>
          <w:sz w:val="24"/>
          <w:szCs w:val="24"/>
        </w:rPr>
        <w:t xml:space="preserve"> и психотропных веществ и нуждаются в 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профилактическом медицинском</w:t>
      </w:r>
      <w:r w:rsidRPr="00C84330">
        <w:rPr>
          <w:rFonts w:ascii="Times New Roman" w:hAnsi="Times New Roman" w:cs="Times New Roman"/>
          <w:sz w:val="24"/>
          <w:szCs w:val="24"/>
        </w:rPr>
        <w:t xml:space="preserve"> осмотре с целью </w:t>
      </w:r>
      <w:r w:rsidR="002847ED" w:rsidRPr="00C84330">
        <w:rPr>
          <w:rFonts w:ascii="Times New Roman" w:hAnsi="Times New Roman" w:cs="Times New Roman"/>
          <w:sz w:val="24"/>
          <w:szCs w:val="24"/>
        </w:rPr>
        <w:t>уточнения ситуации по</w:t>
      </w:r>
      <w:r w:rsidRPr="00C84330">
        <w:rPr>
          <w:rFonts w:ascii="Times New Roman" w:hAnsi="Times New Roman" w:cs="Times New Roman"/>
          <w:sz w:val="24"/>
          <w:szCs w:val="24"/>
        </w:rPr>
        <w:t xml:space="preserve"> </w:t>
      </w:r>
      <w:r w:rsidR="002847ED" w:rsidRPr="00C84330">
        <w:rPr>
          <w:rFonts w:ascii="Times New Roman" w:hAnsi="Times New Roman" w:cs="Times New Roman"/>
          <w:sz w:val="24"/>
          <w:szCs w:val="24"/>
        </w:rPr>
        <w:t>немедицинскому потреблению наркотических средств</w:t>
      </w:r>
      <w:r w:rsidRPr="00C84330">
        <w:rPr>
          <w:rFonts w:ascii="Times New Roman" w:hAnsi="Times New Roman" w:cs="Times New Roman"/>
          <w:sz w:val="24"/>
          <w:szCs w:val="24"/>
        </w:rPr>
        <w:t xml:space="preserve"> и психотропных веществ. </w:t>
      </w:r>
    </w:p>
    <w:p w:rsidR="003F4743" w:rsidRPr="00C84330" w:rsidRDefault="003F4743" w:rsidP="003F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В сентябре специалисты 6 школ, ответственные за организацию профилактической работы в школе прошли курсы повышения квалификации по теме «Навыки ведения профилактической деятельности. Формы и методы своевременного выявления первичных признаков злоупотребления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веществами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несовершеннолених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>».</w:t>
      </w:r>
    </w:p>
    <w:p w:rsidR="00EA6D22" w:rsidRPr="00C84330" w:rsidRDefault="00D9670C" w:rsidP="00A4175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>2.7.</w:t>
      </w:r>
      <w:r w:rsidR="00EA6D22" w:rsidRPr="00C84330">
        <w:rPr>
          <w:rFonts w:ascii="Times New Roman" w:hAnsi="Times New Roman" w:cs="Times New Roman"/>
          <w:b/>
          <w:sz w:val="24"/>
          <w:szCs w:val="24"/>
        </w:rPr>
        <w:t>Оздоровление</w:t>
      </w:r>
      <w:r w:rsidR="00893208" w:rsidRPr="00C84330">
        <w:rPr>
          <w:rFonts w:ascii="Times New Roman" w:hAnsi="Times New Roman" w:cs="Times New Roman"/>
          <w:b/>
          <w:sz w:val="24"/>
          <w:szCs w:val="24"/>
        </w:rPr>
        <w:t xml:space="preserve"> и питание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b/>
          <w:bCs/>
          <w:sz w:val="24"/>
          <w:szCs w:val="24"/>
        </w:rPr>
        <w:t>Оздоровление.</w:t>
      </w:r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При проведении оздоровительной кампании в 2018 году в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районе функционировало                               11 пришкольных лагерей на базе следующих общеобразовательных учреждений: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- МБОУ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Верхняковская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СОШ;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- МБОУ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Верхнедонская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гимназия;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>- МБОУ Мешковская СОШ;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- МБОУ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Мещеряковская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СОШ;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>- МБОУ Мигулинская СОШ;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>- МБОУ Новониколаевская СОШ;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>- МБОУ Шумилинская СОШ;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- МБОУ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Верхнебыковская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ООШ;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- МБОУ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Песковатско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- Лопатинская ООШ;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>- МБОУ Поповская ООШ;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- МБОУ </w:t>
      </w:r>
      <w:proofErr w:type="spellStart"/>
      <w:r w:rsidRPr="00C84330">
        <w:rPr>
          <w:rFonts w:ascii="Times New Roman" w:hAnsi="Times New Roman" w:cs="Times New Roman"/>
          <w:bCs/>
          <w:sz w:val="24"/>
          <w:szCs w:val="24"/>
        </w:rPr>
        <w:t>Тубянская</w:t>
      </w:r>
      <w:proofErr w:type="spellEnd"/>
      <w:r w:rsidRPr="00C84330">
        <w:rPr>
          <w:rFonts w:ascii="Times New Roman" w:hAnsi="Times New Roman" w:cs="Times New Roman"/>
          <w:bCs/>
          <w:sz w:val="24"/>
          <w:szCs w:val="24"/>
        </w:rPr>
        <w:t xml:space="preserve"> ООШ.</w:t>
      </w:r>
    </w:p>
    <w:p w:rsidR="00F07C5A" w:rsidRPr="00C84330" w:rsidRDefault="00F07C5A" w:rsidP="00F07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по Ростовской области в Шолоховском,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Боковском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Кашарском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Pr="00C84330">
        <w:rPr>
          <w:rFonts w:ascii="Times New Roman" w:hAnsi="Times New Roman" w:cs="Times New Roman"/>
          <w:sz w:val="24"/>
          <w:szCs w:val="24"/>
          <w:lang w:bidi="ru-RU"/>
        </w:rPr>
        <w:t xml:space="preserve">выдано 11 </w:t>
      </w:r>
      <w:r w:rsidRPr="00C84330">
        <w:rPr>
          <w:rFonts w:ascii="Times New Roman" w:hAnsi="Times New Roman" w:cs="Times New Roman"/>
          <w:sz w:val="24"/>
          <w:szCs w:val="24"/>
        </w:rPr>
        <w:t>санитарно-эпидемиологических заключений для работы всех лагерей района.</w:t>
      </w:r>
    </w:p>
    <w:p w:rsidR="00F07C5A" w:rsidRPr="00C84330" w:rsidRDefault="00F07C5A" w:rsidP="00F07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 xml:space="preserve">Образовательными организациями разработаны и утверждены программы. Цель программ: </w:t>
      </w:r>
      <w:r w:rsidRPr="00C84330">
        <w:rPr>
          <w:rStyle w:val="FontStyle12"/>
          <w:sz w:val="24"/>
          <w:szCs w:val="24"/>
        </w:rPr>
        <w:t>организация содержательного досуга детей, способствующего укреплению здоровья, их личностному росту, развитию творческих способностей.</w:t>
      </w:r>
    </w:p>
    <w:p w:rsidR="00F07C5A" w:rsidRPr="00C84330" w:rsidRDefault="00F07C5A" w:rsidP="00F07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>В ходе оздоровительной компании решаются следующие задачи:</w:t>
      </w:r>
    </w:p>
    <w:p w:rsidR="00F07C5A" w:rsidRPr="00C84330" w:rsidRDefault="00F07C5A" w:rsidP="00F07C5A">
      <w:pPr>
        <w:numPr>
          <w:ilvl w:val="0"/>
          <w:numId w:val="2"/>
        </w:numPr>
        <w:shd w:val="clear" w:color="auto" w:fill="FFFFFF"/>
        <w:spacing w:after="0" w:line="240" w:lineRule="auto"/>
        <w:ind w:left="0" w:right="144" w:firstLine="0"/>
        <w:jc w:val="both"/>
        <w:rPr>
          <w:rStyle w:val="FontStyle12"/>
          <w:sz w:val="24"/>
          <w:szCs w:val="24"/>
        </w:rPr>
      </w:pPr>
      <w:r w:rsidRPr="00C84330">
        <w:rPr>
          <w:rStyle w:val="FontStyle12"/>
          <w:sz w:val="24"/>
          <w:szCs w:val="24"/>
        </w:rPr>
        <w:t>Укрепление психического и физического здоровья детей путём организации и проведения спортивно-оздоровительных и профилактических мероприятий.</w:t>
      </w:r>
    </w:p>
    <w:p w:rsidR="00F07C5A" w:rsidRPr="00C84330" w:rsidRDefault="00F07C5A" w:rsidP="00F07C5A">
      <w:pPr>
        <w:numPr>
          <w:ilvl w:val="0"/>
          <w:numId w:val="2"/>
        </w:numPr>
        <w:shd w:val="clear" w:color="auto" w:fill="FFFFFF"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Организация системы оздоровительных мероприятий, связанных с профилактикой заболеваний у детей, формирование здорового образа жизни.</w:t>
      </w:r>
    </w:p>
    <w:p w:rsidR="00F07C5A" w:rsidRPr="00C84330" w:rsidRDefault="00F07C5A" w:rsidP="00F07C5A">
      <w:pPr>
        <w:numPr>
          <w:ilvl w:val="0"/>
          <w:numId w:val="2"/>
        </w:numPr>
        <w:shd w:val="clear" w:color="auto" w:fill="FFFFFF"/>
        <w:spacing w:after="0" w:line="240" w:lineRule="auto"/>
        <w:ind w:left="0" w:right="144" w:firstLine="0"/>
        <w:jc w:val="both"/>
        <w:rPr>
          <w:rStyle w:val="FontStyle12"/>
          <w:sz w:val="24"/>
          <w:szCs w:val="24"/>
        </w:rPr>
      </w:pPr>
      <w:r w:rsidRPr="00C84330">
        <w:rPr>
          <w:rStyle w:val="FontStyle12"/>
          <w:sz w:val="24"/>
          <w:szCs w:val="24"/>
        </w:rPr>
        <w:t>Развитие у детей разнообразных практических навыков: самоорганизации и самоуправления,</w:t>
      </w:r>
      <w:r w:rsidRPr="00C84330">
        <w:rPr>
          <w:rFonts w:ascii="Times New Roman" w:hAnsi="Times New Roman" w:cs="Times New Roman"/>
          <w:sz w:val="24"/>
          <w:szCs w:val="24"/>
        </w:rPr>
        <w:t xml:space="preserve"> самореализации в условиях коллектива,</w:t>
      </w:r>
      <w:r w:rsidRPr="00C84330">
        <w:rPr>
          <w:rStyle w:val="FontStyle12"/>
          <w:sz w:val="24"/>
          <w:szCs w:val="24"/>
        </w:rPr>
        <w:t xml:space="preserve"> общественной активности и дисциплины.</w:t>
      </w:r>
    </w:p>
    <w:p w:rsidR="00F07C5A" w:rsidRPr="00C84330" w:rsidRDefault="00F07C5A" w:rsidP="00F07C5A">
      <w:pPr>
        <w:shd w:val="clear" w:color="auto" w:fill="FFFFFF"/>
        <w:spacing w:after="0" w:line="240" w:lineRule="auto"/>
        <w:ind w:right="144"/>
        <w:jc w:val="both"/>
        <w:rPr>
          <w:rStyle w:val="FontStyle12"/>
          <w:sz w:val="24"/>
          <w:szCs w:val="24"/>
        </w:rPr>
      </w:pPr>
      <w:r w:rsidRPr="00C84330">
        <w:rPr>
          <w:rStyle w:val="FontStyle12"/>
          <w:sz w:val="24"/>
          <w:szCs w:val="24"/>
        </w:rPr>
        <w:t xml:space="preserve">В лагерях с дневным пребыванием детей было организовано горячее питание и с данной целью из средств местного и областного бюджетов выделено – 1030,7 </w:t>
      </w:r>
      <w:proofErr w:type="spellStart"/>
      <w:r w:rsidRPr="00C84330">
        <w:rPr>
          <w:rStyle w:val="FontStyle12"/>
          <w:sz w:val="24"/>
          <w:szCs w:val="24"/>
        </w:rPr>
        <w:t>тыс.руб</w:t>
      </w:r>
      <w:proofErr w:type="spellEnd"/>
      <w:r w:rsidRPr="00C84330">
        <w:rPr>
          <w:rStyle w:val="FontStyle12"/>
          <w:sz w:val="24"/>
          <w:szCs w:val="24"/>
        </w:rPr>
        <w:t>.</w:t>
      </w:r>
    </w:p>
    <w:p w:rsidR="00F07C5A" w:rsidRPr="00C84330" w:rsidRDefault="00F07C5A" w:rsidP="00F0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84330">
        <w:rPr>
          <w:rFonts w:ascii="Times New Roman" w:hAnsi="Times New Roman" w:cs="Times New Roman"/>
          <w:bCs/>
          <w:sz w:val="24"/>
          <w:szCs w:val="24"/>
        </w:rPr>
        <w:t>В пришкольных лагерях отдохнули и оздоровились 618 обучающийся, из них в летний период оздоровилось 276 детей, в весенний – 342 ребенка.</w:t>
      </w:r>
    </w:p>
    <w:p w:rsidR="00F07C5A" w:rsidRPr="00C84330" w:rsidRDefault="00F07C5A" w:rsidP="00F0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Укомплектованность штата сотрудников пришкольных лагерей и лагеря «Дружба» составила 100%.</w:t>
      </w:r>
    </w:p>
    <w:p w:rsidR="00F07C5A" w:rsidRPr="00C84330" w:rsidRDefault="00F07C5A" w:rsidP="00F07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  <w:lang w:bidi="ru-RU"/>
        </w:rPr>
        <w:t xml:space="preserve">Постановлением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  <w:lang w:bidi="ru-RU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  <w:lang w:bidi="ru-RU"/>
        </w:rPr>
        <w:t xml:space="preserve"> района от 15.01.2018г. №34 «О внесении изменений в постановление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  <w:lang w:bidi="ru-RU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  <w:lang w:bidi="ru-RU"/>
        </w:rPr>
        <w:t xml:space="preserve"> района от 10.10.2013г. №1057 «Об утверждении муниципальной программы </w:t>
      </w:r>
      <w:proofErr w:type="spellStart"/>
      <w:r w:rsidRPr="00C84330">
        <w:rPr>
          <w:rFonts w:ascii="Times New Roman" w:hAnsi="Times New Roman" w:cs="Times New Roman"/>
          <w:sz w:val="24"/>
          <w:szCs w:val="24"/>
          <w:lang w:bidi="ru-RU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  <w:lang w:bidi="ru-RU"/>
        </w:rPr>
        <w:t xml:space="preserve"> района «Социальная поддержка граждан» для организации отдыха детей в каникулярное время предусмотрены средства из областного бюджета в размере - 993.5 тыс. руб. и из местного бюджета - 37,2 тыс. руб. </w:t>
      </w:r>
      <w:r w:rsidRPr="00C84330">
        <w:rPr>
          <w:rFonts w:ascii="Times New Roman" w:hAnsi="Times New Roman" w:cs="Times New Roman"/>
          <w:i/>
          <w:sz w:val="24"/>
          <w:szCs w:val="24"/>
        </w:rPr>
        <w:t xml:space="preserve">(весенние оздоровление – 279 738,9 тыс. руб.; летнее оздоровление – </w:t>
      </w:r>
      <w:r w:rsidRPr="00C84330">
        <w:rPr>
          <w:rFonts w:ascii="Times New Roman" w:hAnsi="Times New Roman" w:cs="Times New Roman"/>
          <w:i/>
          <w:sz w:val="24"/>
          <w:szCs w:val="24"/>
          <w:lang w:eastAsia="ru-RU"/>
        </w:rPr>
        <w:t>751 368,87 тыс. руб.</w:t>
      </w:r>
      <w:r w:rsidRPr="00C84330">
        <w:rPr>
          <w:rFonts w:ascii="Times New Roman" w:hAnsi="Times New Roman" w:cs="Times New Roman"/>
          <w:i/>
          <w:sz w:val="24"/>
          <w:szCs w:val="24"/>
        </w:rPr>
        <w:t>) (постановление прилагается).</w:t>
      </w:r>
    </w:p>
    <w:p w:rsidR="00F07C5A" w:rsidRPr="00C84330" w:rsidRDefault="00F07C5A" w:rsidP="00F07C5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Прием и содержание детей в </w:t>
      </w: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Муниципальном бюджетном образовательном учреждении дополнительного образования Центр детского творчества </w:t>
      </w:r>
      <w:proofErr w:type="spellStart"/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района филиал детский оздоровительно - образовательный центр «Дружба»</w:t>
      </w:r>
      <w:r w:rsidRPr="00C84330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>осуществлялось в периоды:</w:t>
      </w:r>
    </w:p>
    <w:p w:rsidR="00F07C5A" w:rsidRPr="00C84330" w:rsidRDefault="00F07C5A" w:rsidP="00F07C5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1 смена -18.06.2018г.</w:t>
      </w:r>
    </w:p>
    <w:p w:rsidR="00F07C5A" w:rsidRPr="00C84330" w:rsidRDefault="00F07C5A" w:rsidP="00F07C5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08.07.2018г.</w:t>
      </w:r>
    </w:p>
    <w:p w:rsidR="00F07C5A" w:rsidRPr="00C84330" w:rsidRDefault="00F07C5A" w:rsidP="00F07C5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>2 смена – 16.07.2018г.</w:t>
      </w:r>
    </w:p>
    <w:p w:rsidR="00F07C5A" w:rsidRPr="00C84330" w:rsidRDefault="00F07C5A" w:rsidP="00F07C5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05.08.2018г.</w:t>
      </w:r>
    </w:p>
    <w:p w:rsidR="00F07C5A" w:rsidRPr="00C84330" w:rsidRDefault="00F07C5A" w:rsidP="00F07C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выдано санитарно-эпидемиологическое заключение №61.34.01.000.М.000005.02.18 от 15.02.2018г. о возможности функционирования лагеря.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Согласно постановлению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от 11.05.2018г.№ 431 «О мерах по предупреждению чрезвычайных ситуаций на водных объектах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в летний период 2018 года», 18.05.2018г. межведомственной комиссией проводилась проверка готовности загородного оздоровительного лагеря </w:t>
      </w: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филиала МБОУ ДО ЦДТ </w:t>
      </w:r>
      <w:proofErr w:type="spellStart"/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района детско-оздоровительного образовательного центра «Дружба»</w:t>
      </w:r>
      <w:r w:rsidRPr="00C84330">
        <w:rPr>
          <w:rFonts w:ascii="Times New Roman" w:hAnsi="Times New Roman" w:cs="Times New Roman"/>
          <w:sz w:val="24"/>
          <w:szCs w:val="24"/>
        </w:rPr>
        <w:t xml:space="preserve"> к оздоровительному сезону и приему и содержанию детей</w:t>
      </w:r>
      <w:r w:rsidRPr="00C84330">
        <w:rPr>
          <w:rFonts w:ascii="Times New Roman" w:hAnsi="Times New Roman" w:cs="Times New Roman"/>
          <w:i/>
          <w:sz w:val="24"/>
          <w:szCs w:val="24"/>
        </w:rPr>
        <w:t>.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>Для обеспечения безопасности детей в лагере проведена следующая работа:</w:t>
      </w:r>
    </w:p>
    <w:p w:rsidR="00F07C5A" w:rsidRPr="00C84330" w:rsidRDefault="00F07C5A" w:rsidP="00F07C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07.10.2017г. №1235 и в</w:t>
      </w: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целях безопасности детей </w:t>
      </w:r>
      <w:r w:rsidRPr="00C84330">
        <w:rPr>
          <w:rFonts w:ascii="Times New Roman" w:hAnsi="Times New Roman" w:cs="Times New Roman"/>
          <w:sz w:val="24"/>
          <w:szCs w:val="24"/>
        </w:rPr>
        <w:t xml:space="preserve">разработан паспорт антитеррористической защищенности; </w:t>
      </w:r>
    </w:p>
    <w:p w:rsidR="00F07C5A" w:rsidRPr="00C84330" w:rsidRDefault="00F07C5A" w:rsidP="00F07C5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Разработана декларация пожарной безопасности: от 18.05.2018г. №60208846003-80-00055.</w:t>
      </w:r>
    </w:p>
    <w:p w:rsidR="00F07C5A" w:rsidRPr="00C84330" w:rsidRDefault="00F07C5A" w:rsidP="00F07C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30">
        <w:rPr>
          <w:rFonts w:ascii="Times New Roman" w:eastAsia="Times New Roman" w:hAnsi="Times New Roman" w:cs="Times New Roman"/>
          <w:sz w:val="24"/>
          <w:szCs w:val="24"/>
        </w:rPr>
        <w:t>Установлены камеры видеонаблюдения;</w:t>
      </w:r>
    </w:p>
    <w:p w:rsidR="00F07C5A" w:rsidRPr="00C84330" w:rsidRDefault="00F07C5A" w:rsidP="00F07C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eastAsia="Times New Roman" w:hAnsi="Times New Roman" w:cs="Times New Roman"/>
          <w:sz w:val="24"/>
          <w:szCs w:val="24"/>
        </w:rPr>
        <w:t xml:space="preserve">Функционирует кнопка тревожного вызова с выводом на пульт </w:t>
      </w:r>
      <w:proofErr w:type="spellStart"/>
      <w:r w:rsidRPr="00C84330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C843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ОВО Шолоховского района филиала ФГКУ «УВО ВНГ России») </w:t>
      </w:r>
      <w:r w:rsidRPr="00C84330">
        <w:rPr>
          <w:rFonts w:ascii="Times New Roman" w:eastAsia="Times New Roman" w:hAnsi="Times New Roman" w:cs="Times New Roman"/>
          <w:sz w:val="24"/>
          <w:szCs w:val="24"/>
        </w:rPr>
        <w:t xml:space="preserve">и ГО и ЧС </w:t>
      </w:r>
      <w:proofErr w:type="spellStart"/>
      <w:r w:rsidRPr="00C84330">
        <w:rPr>
          <w:rFonts w:ascii="Times New Roman" w:eastAsia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843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F07C5A" w:rsidRPr="00C84330" w:rsidRDefault="00F07C5A" w:rsidP="00F07C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84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4330">
        <w:rPr>
          <w:rFonts w:ascii="Times New Roman" w:hAnsi="Times New Roman" w:cs="Times New Roman"/>
          <w:sz w:val="24"/>
          <w:szCs w:val="24"/>
        </w:rPr>
        <w:t>истемой ОКО;</w:t>
      </w:r>
    </w:p>
    <w:p w:rsidR="00F07C5A" w:rsidRPr="00C84330" w:rsidRDefault="00F07C5A" w:rsidP="00F07C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30">
        <w:rPr>
          <w:rFonts w:ascii="Times New Roman" w:eastAsia="Times New Roman" w:hAnsi="Times New Roman" w:cs="Times New Roman"/>
          <w:sz w:val="24"/>
          <w:szCs w:val="24"/>
        </w:rPr>
        <w:t>обеспечена круглосуточная охрана (</w:t>
      </w:r>
      <w:r w:rsidRPr="00C84330">
        <w:rPr>
          <w:rFonts w:ascii="Times New Roman" w:hAnsi="Times New Roman" w:cs="Times New Roman"/>
          <w:sz w:val="24"/>
          <w:szCs w:val="24"/>
        </w:rPr>
        <w:t>ООО ЧОО "Нева-3"</w:t>
      </w:r>
      <w:r w:rsidRPr="00C8433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07C5A" w:rsidRPr="00C84330" w:rsidRDefault="00F07C5A" w:rsidP="00F07C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произведена опашка территории;</w:t>
      </w:r>
    </w:p>
    <w:p w:rsidR="00F07C5A" w:rsidRPr="00C84330" w:rsidRDefault="00F07C5A" w:rsidP="00F07C5A">
      <w:pPr>
        <w:pStyle w:val="12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330">
        <w:rPr>
          <w:rFonts w:ascii="Times New Roman" w:hAnsi="Times New Roman" w:cs="Times New Roman"/>
          <w:b w:val="0"/>
          <w:sz w:val="24"/>
          <w:szCs w:val="24"/>
        </w:rPr>
        <w:t xml:space="preserve">проведена </w:t>
      </w:r>
      <w:proofErr w:type="spellStart"/>
      <w:r w:rsidRPr="00C84330">
        <w:rPr>
          <w:rFonts w:ascii="Times New Roman" w:hAnsi="Times New Roman" w:cs="Times New Roman"/>
          <w:b w:val="0"/>
          <w:sz w:val="24"/>
          <w:szCs w:val="24"/>
        </w:rPr>
        <w:t>акарицидная</w:t>
      </w:r>
      <w:proofErr w:type="spellEnd"/>
      <w:r w:rsidRPr="00C84330">
        <w:rPr>
          <w:rFonts w:ascii="Times New Roman" w:hAnsi="Times New Roman" w:cs="Times New Roman"/>
          <w:b w:val="0"/>
          <w:sz w:val="24"/>
          <w:szCs w:val="24"/>
        </w:rPr>
        <w:t xml:space="preserve"> обработка (противоклещевая), повторная санобработка запланирована за неделю до открытия лагерной смены;</w:t>
      </w:r>
    </w:p>
    <w:p w:rsidR="00F07C5A" w:rsidRPr="00C84330" w:rsidRDefault="00F07C5A" w:rsidP="00F07C5A">
      <w:pPr>
        <w:pStyle w:val="12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330">
        <w:rPr>
          <w:rFonts w:ascii="Times New Roman" w:hAnsi="Times New Roman" w:cs="Times New Roman"/>
          <w:b w:val="0"/>
          <w:sz w:val="24"/>
          <w:szCs w:val="24"/>
        </w:rPr>
        <w:t xml:space="preserve">проведено обследование дна </w:t>
      </w:r>
      <w:proofErr w:type="spellStart"/>
      <w:r w:rsidRPr="00C84330">
        <w:rPr>
          <w:rFonts w:ascii="Times New Roman" w:hAnsi="Times New Roman" w:cs="Times New Roman"/>
          <w:b w:val="0"/>
          <w:sz w:val="24"/>
          <w:szCs w:val="24"/>
        </w:rPr>
        <w:t>р.Песковатка</w:t>
      </w:r>
      <w:proofErr w:type="spellEnd"/>
      <w:r w:rsidRPr="00C8433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07C5A" w:rsidRPr="00C84330" w:rsidRDefault="00F07C5A" w:rsidP="00F07C5A">
      <w:pPr>
        <w:pStyle w:val="12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330">
        <w:rPr>
          <w:rFonts w:ascii="Times New Roman" w:hAnsi="Times New Roman" w:cs="Times New Roman"/>
          <w:b w:val="0"/>
          <w:sz w:val="24"/>
          <w:szCs w:val="24"/>
        </w:rPr>
        <w:t>проведены измерения сопротивления до 1000кВт.</w:t>
      </w:r>
    </w:p>
    <w:p w:rsidR="00F07C5A" w:rsidRPr="00C84330" w:rsidRDefault="00F07C5A" w:rsidP="00F07C5A">
      <w:pPr>
        <w:spacing w:after="16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С целью качественного отдыха и оздоровления детей проведен текущий ремонт и усовершенствовано материально-техническое оснащение лагеря:</w:t>
      </w:r>
    </w:p>
    <w:p w:rsidR="00F07C5A" w:rsidRPr="00C84330" w:rsidRDefault="00F07C5A" w:rsidP="00F07C5A">
      <w:pPr>
        <w:spacing w:after="16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Из средств бюджета Ростовской области выделено – 500 000 тыс. руб., на которые приобретено: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  <w:sectPr w:rsidR="00F07C5A" w:rsidRPr="00C84330" w:rsidSect="00A41757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>- карусель детская;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детский игровой комплекс; 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стулья для столовой;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>- стол обеденный на 6 посадочных мест;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матрасы; 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кровати. </w:t>
      </w:r>
    </w:p>
    <w:p w:rsidR="00F07C5A" w:rsidRPr="00C84330" w:rsidRDefault="00F07C5A" w:rsidP="00F07C5A">
      <w:pPr>
        <w:spacing w:after="16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  <w:sectPr w:rsidR="00F07C5A" w:rsidRPr="00C84330" w:rsidSect="00BB683E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F07C5A" w:rsidRPr="00C84330" w:rsidRDefault="00F07C5A" w:rsidP="00F07C5A">
      <w:pPr>
        <w:spacing w:after="16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>Из средств местного бюджета выделено - 292 544,71 рублей, которые были направленны на текущий ремонт и закупку:</w:t>
      </w:r>
    </w:p>
    <w:p w:rsidR="00F07C5A" w:rsidRPr="00C84330" w:rsidRDefault="00F07C5A" w:rsidP="00F07C5A">
      <w:pPr>
        <w:spacing w:after="16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  <w:sectPr w:rsidR="00F07C5A" w:rsidRPr="00C84330" w:rsidSect="00BB683E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F07C5A" w:rsidRPr="00C84330" w:rsidRDefault="00F07C5A" w:rsidP="00F07C5A">
      <w:pPr>
        <w:spacing w:after="16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>- краски (в ассортименте), водоэмульсионной краски, кисточки;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покрывало детское; 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медицинские халаты;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головные уборы; 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сплит-системы; 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весы напольные;</w:t>
      </w:r>
    </w:p>
    <w:p w:rsidR="00F07C5A" w:rsidRPr="00C84330" w:rsidRDefault="00F07C5A" w:rsidP="00F07C5A">
      <w:pPr>
        <w:spacing w:after="16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тонометр; 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гигрометр; 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спиротест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динамометр; 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ростомер; 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машины для переработки овощей; 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электрической картофелечистки;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шкаф жарочный; </w:t>
      </w:r>
    </w:p>
    <w:p w:rsidR="00F07C5A" w:rsidRPr="00C84330" w:rsidRDefault="00F07C5A" w:rsidP="00F07C5A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морозильной камеры.</w:t>
      </w:r>
    </w:p>
    <w:p w:rsidR="00F07C5A" w:rsidRPr="00C84330" w:rsidRDefault="00F07C5A" w:rsidP="00F07C5A">
      <w:pPr>
        <w:pStyle w:val="210"/>
        <w:jc w:val="both"/>
        <w:rPr>
          <w:bCs/>
          <w:sz w:val="24"/>
          <w:szCs w:val="24"/>
        </w:rPr>
        <w:sectPr w:rsidR="00F07C5A" w:rsidRPr="00C84330" w:rsidSect="00BB683E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F07C5A" w:rsidRPr="00C84330" w:rsidRDefault="00F07C5A" w:rsidP="00F07C5A">
      <w:pPr>
        <w:pStyle w:val="a4"/>
        <w:spacing w:before="0" w:beforeAutospacing="0" w:after="0" w:afterAutospacing="0"/>
        <w:jc w:val="both"/>
      </w:pPr>
      <w:r w:rsidRPr="00C84330">
        <w:lastRenderedPageBreak/>
        <w:t>За две смены в лагере «Дружба» отдохнули и оздоровились 88 детей. Стоимость путевки на одного ребенка составляла – 14 352,24 руб.</w:t>
      </w:r>
    </w:p>
    <w:p w:rsidR="00F07C5A" w:rsidRPr="00C84330" w:rsidRDefault="00F07C5A" w:rsidP="00F07C5A">
      <w:pPr>
        <w:pStyle w:val="a4"/>
        <w:spacing w:before="0" w:beforeAutospacing="0" w:after="0" w:afterAutospacing="0"/>
        <w:ind w:firstLine="567"/>
        <w:jc w:val="both"/>
      </w:pPr>
    </w:p>
    <w:p w:rsidR="00F07C5A" w:rsidRPr="00C84330" w:rsidRDefault="00F07C5A" w:rsidP="00F07C5A">
      <w:pPr>
        <w:pStyle w:val="a4"/>
        <w:spacing w:before="0" w:beforeAutospacing="0" w:after="0" w:afterAutospacing="0"/>
        <w:ind w:firstLine="567"/>
        <w:jc w:val="both"/>
      </w:pPr>
      <w:r w:rsidRPr="00C84330">
        <w:rPr>
          <w:b/>
        </w:rPr>
        <w:t>Питание.</w:t>
      </w:r>
      <w:r w:rsidRPr="00C84330">
        <w:t xml:space="preserve"> С целью уменьшения заболеваемости органов пищеварения у детей и подростков в                                 13 общеобразовательных организациях (</w:t>
      </w:r>
      <w:r w:rsidRPr="00C84330">
        <w:rPr>
          <w:bCs/>
        </w:rPr>
        <w:t xml:space="preserve">МБОУ Шумилинской СОШ, МБОУ Новониколаевской СОШ, МБОУ Мигулинской СОШ, МБОУ Средне-Лопатинской ООШ, МБОУ </w:t>
      </w:r>
      <w:proofErr w:type="spellStart"/>
      <w:r w:rsidRPr="00C84330">
        <w:rPr>
          <w:bCs/>
        </w:rPr>
        <w:t>Тубянской</w:t>
      </w:r>
      <w:proofErr w:type="spellEnd"/>
      <w:r w:rsidRPr="00C84330">
        <w:rPr>
          <w:bCs/>
        </w:rPr>
        <w:t xml:space="preserve"> ООШ, МБОУ Парижской ООШ, МБОУ Поповской ООШ, МБОУ </w:t>
      </w:r>
      <w:proofErr w:type="spellStart"/>
      <w:r w:rsidRPr="00C84330">
        <w:rPr>
          <w:bCs/>
        </w:rPr>
        <w:t>Песковатско</w:t>
      </w:r>
      <w:proofErr w:type="spellEnd"/>
      <w:r w:rsidRPr="00C84330">
        <w:rPr>
          <w:bCs/>
        </w:rPr>
        <w:t xml:space="preserve">-Лопатинской ООШ, МБОУ </w:t>
      </w:r>
      <w:proofErr w:type="spellStart"/>
      <w:r w:rsidRPr="00C84330">
        <w:rPr>
          <w:bCs/>
        </w:rPr>
        <w:t>Верхнебыковской</w:t>
      </w:r>
      <w:proofErr w:type="spellEnd"/>
      <w:r w:rsidRPr="00C84330">
        <w:rPr>
          <w:bCs/>
        </w:rPr>
        <w:t xml:space="preserve"> ООШ,</w:t>
      </w:r>
      <w:r w:rsidRPr="00C84330">
        <w:t xml:space="preserve"> МБОУ </w:t>
      </w:r>
      <w:proofErr w:type="spellStart"/>
      <w:r w:rsidRPr="00C84330">
        <w:t>Верхнедонская</w:t>
      </w:r>
      <w:proofErr w:type="spellEnd"/>
      <w:r w:rsidRPr="00C84330">
        <w:t xml:space="preserve"> гимназия, МБОУ </w:t>
      </w:r>
      <w:proofErr w:type="spellStart"/>
      <w:r w:rsidRPr="00C84330">
        <w:t>Верхняковская</w:t>
      </w:r>
      <w:proofErr w:type="spellEnd"/>
      <w:r w:rsidRPr="00C84330">
        <w:t xml:space="preserve"> СОШ, МБОУ </w:t>
      </w:r>
      <w:proofErr w:type="spellStart"/>
      <w:r w:rsidRPr="00C84330">
        <w:t>Мещеряковская</w:t>
      </w:r>
      <w:proofErr w:type="spellEnd"/>
      <w:r w:rsidRPr="00C84330">
        <w:t xml:space="preserve"> СОШ, МБОУ Мешковская СОШ) организовано   горячее питание, кроме МБОУ Красноармейской ООШ, в которой не представляется возможным организация горячего питания из-за отсутствия пищеблока, в том числе доставка готовых горячих блюд по причине территориальной отдаленности от мест приготовления пищи. В данной организации увеличено время перемены до 30 мин. для похода детей домой на обед.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C5A" w:rsidRPr="00C84330" w:rsidRDefault="00F07C5A" w:rsidP="00F0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Главы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«Об организации горячего питания учащихся общеобразовательных    учреждений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района» от 14.10.2016 № 425 и изменений к нему организована работа по обеспечению питанием школьников за счет средств местного бюджета, из расчета 14,00 руб. в день на одного ребенка: для 40% детей – это 651 обучающийся. Охват обучающихся горячим питанием составляет – 1573 ребенка (97,8%) от общего количества обучающихся 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районе из общего количества - 1610 обучающихся.</w:t>
      </w:r>
    </w:p>
    <w:p w:rsidR="00F07C5A" w:rsidRPr="00C84330" w:rsidRDefault="00F07C5A" w:rsidP="00F0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Общая сумма расходов на организацию льготного питания детей 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районе составила – 1640,1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>.</w:t>
      </w:r>
    </w:p>
    <w:p w:rsidR="00D9670C" w:rsidRPr="00C84330" w:rsidRDefault="00D9670C" w:rsidP="00A4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22" w:rsidRPr="00C84330" w:rsidRDefault="00D9670C" w:rsidP="00A4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 xml:space="preserve"> 2.9.</w:t>
      </w:r>
      <w:r w:rsidR="00EA6D22" w:rsidRPr="00C84330">
        <w:rPr>
          <w:rFonts w:ascii="Times New Roman" w:hAnsi="Times New Roman" w:cs="Times New Roman"/>
          <w:b/>
          <w:sz w:val="24"/>
          <w:szCs w:val="24"/>
        </w:rPr>
        <w:t>Материально-техническая оснащенность</w:t>
      </w:r>
    </w:p>
    <w:p w:rsidR="00EA6D22" w:rsidRPr="00C84330" w:rsidRDefault="00EA6D22" w:rsidP="00EA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Ежеквартально в соответствии с требованиями министерства общего и профессионального образования Ростовской области проводится мониторинг организации приобретения учебников в ОУ района.  Анализ </w:t>
      </w:r>
      <w:r w:rsidR="00232DE4" w:rsidRPr="00C84330">
        <w:rPr>
          <w:rFonts w:ascii="Times New Roman" w:hAnsi="Times New Roman" w:cs="Times New Roman"/>
          <w:sz w:val="24"/>
          <w:szCs w:val="24"/>
        </w:rPr>
        <w:t>ситуации показал</w:t>
      </w:r>
      <w:r w:rsidRPr="00C84330">
        <w:rPr>
          <w:rFonts w:ascii="Times New Roman" w:hAnsi="Times New Roman" w:cs="Times New Roman"/>
          <w:sz w:val="24"/>
          <w:szCs w:val="24"/>
        </w:rPr>
        <w:t xml:space="preserve">, </w:t>
      </w:r>
      <w:r w:rsidR="00232DE4" w:rsidRPr="00C84330">
        <w:rPr>
          <w:rFonts w:ascii="Times New Roman" w:hAnsi="Times New Roman" w:cs="Times New Roman"/>
          <w:sz w:val="24"/>
          <w:szCs w:val="24"/>
        </w:rPr>
        <w:t>что ведется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планомерная работа по подготовке закупок недостающей учебной литературы. В первом полугодии проведена корректировка электронной базы фактического наличия библиотечного фонда </w:t>
      </w:r>
      <w:r w:rsidR="00232DE4" w:rsidRPr="00C84330">
        <w:rPr>
          <w:rFonts w:ascii="Times New Roman" w:hAnsi="Times New Roman" w:cs="Times New Roman"/>
          <w:sz w:val="24"/>
          <w:szCs w:val="24"/>
        </w:rPr>
        <w:t>учебников 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учебных пособий образовательных учреждений района. С целью повышения нормативно-правовой грамотности библиотекарей о </w:t>
      </w:r>
      <w:r w:rsidR="00232DE4" w:rsidRPr="00C84330">
        <w:rPr>
          <w:rFonts w:ascii="Times New Roman" w:hAnsi="Times New Roman" w:cs="Times New Roman"/>
          <w:sz w:val="24"/>
          <w:szCs w:val="24"/>
        </w:rPr>
        <w:t>правилах и</w:t>
      </w:r>
      <w:r w:rsidRPr="00C84330">
        <w:rPr>
          <w:rFonts w:ascii="Times New Roman" w:hAnsi="Times New Roman" w:cs="Times New Roman"/>
          <w:sz w:val="24"/>
          <w:szCs w:val="24"/>
        </w:rPr>
        <w:t xml:space="preserve"> сроках списания из библиотечного фонда образовательных учреждений учебников и учебной литературы со школьными библиотекарями организ</w:t>
      </w:r>
      <w:r w:rsidR="00D8279C" w:rsidRPr="00C84330">
        <w:rPr>
          <w:rFonts w:ascii="Times New Roman" w:hAnsi="Times New Roman" w:cs="Times New Roman"/>
          <w:sz w:val="24"/>
          <w:szCs w:val="24"/>
        </w:rPr>
        <w:t>ован и проведен семинар. За истекший период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проведены информационно-методические семинары по следующим темам:</w:t>
      </w:r>
    </w:p>
    <w:p w:rsidR="00D8279C" w:rsidRPr="00C84330" w:rsidRDefault="00D8279C" w:rsidP="00D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C8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правовые документы по формированию заказа учебников и учебных пособий, сроки использования и списания учебников и учебных пособий из библиотечного фонда школ» </w:t>
      </w:r>
    </w:p>
    <w:p w:rsidR="00D8279C" w:rsidRPr="00C84330" w:rsidRDefault="00D8279C" w:rsidP="00D827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433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84330">
        <w:rPr>
          <w:rFonts w:ascii="Times New Roman" w:hAnsi="Times New Roman" w:cs="Times New Roman"/>
          <w:sz w:val="24"/>
          <w:szCs w:val="24"/>
        </w:rPr>
        <w:t>Русский язык и чтение: Проблемы и тенденции чтения в условиях поликультурного региона»</w:t>
      </w:r>
    </w:p>
    <w:p w:rsidR="00D8279C" w:rsidRPr="00C84330" w:rsidRDefault="00D8279C" w:rsidP="00D8279C">
      <w:pPr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«Использование информационно-коммуникационных технологий в деятельности библиотеки образовательных учреждений</w:t>
      </w:r>
      <w:r w:rsidRPr="00C84330">
        <w:rPr>
          <w:rFonts w:ascii="Times New Roman" w:hAnsi="Times New Roman" w:cs="Times New Roman"/>
          <w:b/>
          <w:sz w:val="24"/>
          <w:szCs w:val="24"/>
        </w:rPr>
        <w:t>»</w:t>
      </w:r>
    </w:p>
    <w:p w:rsidR="00D8279C" w:rsidRPr="00C84330" w:rsidRDefault="00D8279C" w:rsidP="00D8279C">
      <w:pPr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«Анализ деятельности школьной библиотеки. Инновации в работе школьной библиотеки по формированию библиотечно-библиографической грамотности обучающихся».</w:t>
      </w:r>
    </w:p>
    <w:p w:rsidR="008D3310" w:rsidRPr="00C84330" w:rsidRDefault="008D3310" w:rsidP="008D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За 12 месяцев отчётного периода были проведены следующие мероприятия:</w:t>
      </w:r>
    </w:p>
    <w:p w:rsidR="008D3310" w:rsidRPr="00C84330" w:rsidRDefault="008D3310" w:rsidP="008D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10" w:rsidRPr="00C84330" w:rsidRDefault="008D3310" w:rsidP="008D33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Электронный аукцион на закупку автобуса для перевозки детей ПАЗ32053-70 для МБОУ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Верхняковская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СОШ, в мае заключен контракт с ТСЦ «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Русавтопром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-Краснодар», на общую сумму 1945333,33 руб. На закупку из местного бюджета было выделено – 70032,00 руб., из областного – 1875301,33 руб. Автобус используется на школьном маршруте х.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Верхняковский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– х. Н.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Верхняковский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– х.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Верхняковский</w:t>
      </w:r>
      <w:proofErr w:type="spellEnd"/>
      <w:r w:rsidRPr="00C8433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84330">
        <w:t xml:space="preserve">Электронный аукцион с целью оснащения МБОУ Мешковская СОШ. Закуплена мебель, компьютерная и </w:t>
      </w:r>
      <w:proofErr w:type="spellStart"/>
      <w:r w:rsidRPr="00C84330">
        <w:t>орг.техника</w:t>
      </w:r>
      <w:proofErr w:type="spellEnd"/>
      <w:r w:rsidRPr="00C84330">
        <w:t xml:space="preserve">, кухонное оборудование на общую сумму 7 272700,00 </w:t>
      </w:r>
      <w:proofErr w:type="gramStart"/>
      <w:r w:rsidRPr="00C84330">
        <w:t>руб..</w:t>
      </w:r>
      <w:proofErr w:type="gramEnd"/>
      <w:r w:rsidRPr="00C84330">
        <w:t xml:space="preserve">                                    На закупку выделено из средств резервного фонда Правительства РО – 6 997 270,00 руб., из бюджета </w:t>
      </w:r>
      <w:proofErr w:type="spellStart"/>
      <w:r w:rsidRPr="00C84330">
        <w:t>Верхнедонского</w:t>
      </w:r>
      <w:proofErr w:type="spellEnd"/>
      <w:r w:rsidRPr="00C84330">
        <w:t xml:space="preserve"> района - 275 400,00 руб.  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after="0"/>
        <w:ind w:left="0" w:firstLine="0"/>
        <w:jc w:val="both"/>
      </w:pPr>
      <w:r w:rsidRPr="00C84330">
        <w:lastRenderedPageBreak/>
        <w:t xml:space="preserve">Электронный аукцион по закупке работ по объекту: </w:t>
      </w:r>
      <w:r w:rsidRPr="00C84330">
        <w:rPr>
          <w:bCs/>
        </w:rPr>
        <w:t>«Капитальный ремонт</w:t>
      </w:r>
      <w:r w:rsidRPr="00C84330">
        <w:t xml:space="preserve"> МБОУ Мешковская СОШ по адресу: Ростовская область, </w:t>
      </w:r>
      <w:proofErr w:type="spellStart"/>
      <w:r w:rsidRPr="00C84330">
        <w:t>Верхнедонской</w:t>
      </w:r>
      <w:proofErr w:type="spellEnd"/>
      <w:r w:rsidRPr="00C84330">
        <w:t xml:space="preserve"> район, </w:t>
      </w:r>
      <w:proofErr w:type="spellStart"/>
      <w:r w:rsidRPr="00C84330">
        <w:t>ст.Мешковская</w:t>
      </w:r>
      <w:proofErr w:type="spellEnd"/>
      <w:r w:rsidRPr="00C84330">
        <w:t>, пр.Победы,11. Благоустройство территории». Контракт заключен 21.09.2018г. с ООО «</w:t>
      </w:r>
      <w:proofErr w:type="spellStart"/>
      <w:r w:rsidRPr="00C84330">
        <w:t>Стройгрупп</w:t>
      </w:r>
      <w:proofErr w:type="spellEnd"/>
      <w:r w:rsidRPr="00C84330">
        <w:t xml:space="preserve">» на сумму 4560100,00 руб. Работы выполнены в полном объёме. 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84330">
        <w:t xml:space="preserve">Электронный аукцион по закупке </w:t>
      </w:r>
      <w:r w:rsidRPr="00C84330">
        <w:rPr>
          <w:rFonts w:eastAsia="Calibri"/>
        </w:rPr>
        <w:t xml:space="preserve">работ по капитальному ремонту зданий и благоустройство территории с устройством выгреба на </w:t>
      </w:r>
      <w:smartTag w:uri="urn:schemas-microsoft-com:office:smarttags" w:element="metricconverter">
        <w:smartTagPr>
          <w:attr w:name="ProductID" w:val="6 м³"/>
        </w:smartTagPr>
        <w:r w:rsidRPr="00C84330">
          <w:rPr>
            <w:rFonts w:eastAsia="Calibri"/>
          </w:rPr>
          <w:t>6 м³</w:t>
        </w:r>
      </w:smartTag>
      <w:r w:rsidRPr="00C84330">
        <w:rPr>
          <w:rFonts w:eastAsia="Calibri"/>
        </w:rPr>
        <w:t xml:space="preserve"> МБОУ "</w:t>
      </w:r>
      <w:proofErr w:type="spellStart"/>
      <w:r w:rsidRPr="00C84330">
        <w:rPr>
          <w:rFonts w:eastAsia="Calibri"/>
        </w:rPr>
        <w:t>Мещеряковская</w:t>
      </w:r>
      <w:proofErr w:type="spellEnd"/>
      <w:r w:rsidRPr="00C84330">
        <w:rPr>
          <w:rFonts w:eastAsia="Calibri"/>
        </w:rPr>
        <w:t xml:space="preserve"> СОШ" по адресу: Ростовская область, </w:t>
      </w:r>
      <w:proofErr w:type="spellStart"/>
      <w:r w:rsidRPr="00C84330">
        <w:rPr>
          <w:rFonts w:eastAsia="Calibri"/>
        </w:rPr>
        <w:t>Верхнедонской</w:t>
      </w:r>
      <w:proofErr w:type="spellEnd"/>
      <w:r w:rsidRPr="00C84330">
        <w:rPr>
          <w:rFonts w:eastAsia="Calibri"/>
        </w:rPr>
        <w:t xml:space="preserve"> район, х. </w:t>
      </w:r>
      <w:proofErr w:type="spellStart"/>
      <w:r w:rsidRPr="00C84330">
        <w:rPr>
          <w:rFonts w:eastAsia="Calibri"/>
        </w:rPr>
        <w:t>Мещеряковский</w:t>
      </w:r>
      <w:proofErr w:type="spellEnd"/>
      <w:r w:rsidRPr="00C84330">
        <w:rPr>
          <w:rFonts w:eastAsia="Calibri"/>
        </w:rPr>
        <w:t xml:space="preserve">, ул. Садовая, 27. Контракт заключен с 23.03.2018г. с </w:t>
      </w:r>
      <w:r w:rsidRPr="00C84330">
        <w:t xml:space="preserve">ООО фирма «Комплекс» на сумму - 31030692,00 руб., из них 29913587,00 руб. – бюджет Ростовской области, 1117105,00 руб. – бюджет </w:t>
      </w:r>
      <w:proofErr w:type="spellStart"/>
      <w:r w:rsidRPr="00C84330">
        <w:t>Верхнедонского</w:t>
      </w:r>
      <w:proofErr w:type="spellEnd"/>
      <w:r w:rsidRPr="00C84330">
        <w:t xml:space="preserve"> района. Ремонт находится на завершающем этапе.  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C84330">
        <w:t xml:space="preserve">Электронные аукционы по закупке мебели, компьютерной и </w:t>
      </w:r>
      <w:proofErr w:type="spellStart"/>
      <w:r w:rsidRPr="00C84330">
        <w:t>орг.техники</w:t>
      </w:r>
      <w:proofErr w:type="spellEnd"/>
      <w:r w:rsidRPr="00C84330">
        <w:t xml:space="preserve">, демонстрационных пособий для оснащения МБОУ </w:t>
      </w:r>
      <w:proofErr w:type="spellStart"/>
      <w:r w:rsidRPr="00C84330">
        <w:t>Мещеряковская</w:t>
      </w:r>
      <w:proofErr w:type="spellEnd"/>
      <w:r w:rsidRPr="00C84330">
        <w:t xml:space="preserve"> СОШ. Заключены контракты на сумму 7265600,00 руб., из них средства резервного фонда Правительства РО </w:t>
      </w:r>
      <w:r w:rsidR="002847ED" w:rsidRPr="00C84330">
        <w:t>в размере</w:t>
      </w:r>
      <w:r w:rsidRPr="00C84330">
        <w:t xml:space="preserve"> – 6 993 300,00 руб., из бюджета </w:t>
      </w:r>
      <w:proofErr w:type="spellStart"/>
      <w:r w:rsidRPr="00C84330">
        <w:t>Верхнедонского</w:t>
      </w:r>
      <w:proofErr w:type="spellEnd"/>
      <w:r w:rsidRPr="00C84330">
        <w:t xml:space="preserve"> района – 272300,00 руб.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before="0" w:beforeAutospacing="0" w:after="0" w:afterAutospacing="0"/>
        <w:ind w:firstLine="360"/>
        <w:jc w:val="both"/>
      </w:pPr>
      <w:r w:rsidRPr="00C84330">
        <w:t>Электронный аукцион по закупке легкового автомобиля, 26.02.2018г. заключен контракт с Общество с ограниченной ответственностью торговая компания «Викинги» на сумму 672000,00 руб.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before="0" w:beforeAutospacing="0" w:after="0" w:afterAutospacing="0"/>
        <w:ind w:firstLine="360"/>
        <w:jc w:val="both"/>
      </w:pPr>
      <w:r w:rsidRPr="00C84330">
        <w:t xml:space="preserve">Электронный аукцион по закупке работ по объекту: «Строительство детского сада на 80 мест в ст. Казанская, </w:t>
      </w:r>
      <w:proofErr w:type="spellStart"/>
      <w:r w:rsidRPr="00C84330">
        <w:t>Верхнедонского</w:t>
      </w:r>
      <w:proofErr w:type="spellEnd"/>
      <w:r w:rsidRPr="00C84330">
        <w:t xml:space="preserve"> района, Ростовской области" (завершение строительства)», 04.04.2018г.заключен контракт с ООО «Импульс-С» на сумму 55217962,75 руб., из них                          53 230 118,00 руб. - областной бюджет РО, 1987846,75 руб. – бюджет </w:t>
      </w:r>
      <w:proofErr w:type="spellStart"/>
      <w:r w:rsidRPr="00C84330">
        <w:t>Верхнедонского</w:t>
      </w:r>
      <w:proofErr w:type="spellEnd"/>
      <w:r w:rsidRPr="00C84330">
        <w:t xml:space="preserve"> района. Работы находятся на завершающем этапе.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before="0" w:beforeAutospacing="0" w:after="0" w:afterAutospacing="0"/>
        <w:ind w:firstLine="360"/>
        <w:jc w:val="both"/>
      </w:pPr>
      <w:r w:rsidRPr="00C84330">
        <w:t xml:space="preserve">Электронные аукционы по закупке мебели, приборов бытовых и оборудования, музыкального центра, компьютерного и периферийного оборудования, спортивного инвентаря, медицинского оборудования для оснащения объекта: «Строительство детского сада на 80 мест в ст. Казанская, </w:t>
      </w:r>
      <w:proofErr w:type="spellStart"/>
      <w:r w:rsidRPr="00C84330">
        <w:t>Верхнедонского</w:t>
      </w:r>
      <w:proofErr w:type="spellEnd"/>
      <w:r w:rsidRPr="00C84330">
        <w:t xml:space="preserve"> района, Ростовской области". Заключены контракты на сумму 4802700,00 руб., из них – 4 629 800,00 руб. средства резервного фонда Правительства РО, 172900,00 руб. средства </w:t>
      </w:r>
      <w:proofErr w:type="spellStart"/>
      <w:r w:rsidRPr="00C84330">
        <w:t>Верхнедонского</w:t>
      </w:r>
      <w:proofErr w:type="spellEnd"/>
      <w:r w:rsidRPr="00C84330">
        <w:t xml:space="preserve"> района.  </w:t>
      </w:r>
    </w:p>
    <w:p w:rsidR="008D3310" w:rsidRPr="00C84330" w:rsidRDefault="008D3310" w:rsidP="008D33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Электронные аукционы по закупке работ по замене оконных </w:t>
      </w:r>
      <w:r w:rsidR="002847ED" w:rsidRPr="00C84330">
        <w:rPr>
          <w:rFonts w:ascii="Times New Roman" w:hAnsi="Times New Roman" w:cs="Times New Roman"/>
          <w:sz w:val="24"/>
          <w:szCs w:val="24"/>
        </w:rPr>
        <w:t>и дверных</w:t>
      </w:r>
      <w:r w:rsidRPr="00C84330">
        <w:rPr>
          <w:rFonts w:ascii="Times New Roman" w:hAnsi="Times New Roman" w:cs="Times New Roman"/>
          <w:sz w:val="24"/>
          <w:szCs w:val="24"/>
        </w:rPr>
        <w:t xml:space="preserve"> блоков в следующих образовательных учреждениях. Заключены контракты на общую сумму 1127902,00 </w:t>
      </w:r>
      <w:r w:rsidR="002847ED" w:rsidRPr="00C8433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85"/>
        <w:gridCol w:w="2163"/>
        <w:gridCol w:w="1484"/>
        <w:gridCol w:w="1417"/>
        <w:gridCol w:w="1280"/>
      </w:tblGrid>
      <w:tr w:rsidR="008D3310" w:rsidRPr="00C84330" w:rsidTr="00BB683E">
        <w:tc>
          <w:tcPr>
            <w:tcW w:w="522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63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484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8D3310" w:rsidRPr="00C84330" w:rsidTr="00BB683E">
        <w:tc>
          <w:tcPr>
            <w:tcW w:w="522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МБОУ Поповская ООШ</w:t>
            </w:r>
          </w:p>
        </w:tc>
        <w:tc>
          <w:tcPr>
            <w:tcW w:w="2163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Хосровян</w:t>
            </w:r>
            <w:proofErr w:type="spellEnd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484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320600,00</w:t>
            </w:r>
          </w:p>
        </w:tc>
        <w:tc>
          <w:tcPr>
            <w:tcW w:w="1417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80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332600,00</w:t>
            </w:r>
          </w:p>
        </w:tc>
      </w:tr>
      <w:tr w:rsidR="008D3310" w:rsidRPr="00C84330" w:rsidTr="00BB683E">
        <w:tc>
          <w:tcPr>
            <w:tcW w:w="522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МБОУ П-Лопатинская ООШ</w:t>
            </w:r>
          </w:p>
        </w:tc>
        <w:tc>
          <w:tcPr>
            <w:tcW w:w="2163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Хосровян</w:t>
            </w:r>
            <w:proofErr w:type="spellEnd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484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114426,80</w:t>
            </w:r>
          </w:p>
        </w:tc>
        <w:tc>
          <w:tcPr>
            <w:tcW w:w="1417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4273,20</w:t>
            </w:r>
          </w:p>
        </w:tc>
        <w:tc>
          <w:tcPr>
            <w:tcW w:w="1280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118700,00</w:t>
            </w:r>
          </w:p>
        </w:tc>
      </w:tr>
      <w:tr w:rsidR="008D3310" w:rsidRPr="00C84330" w:rsidTr="00BB683E">
        <w:tc>
          <w:tcPr>
            <w:tcW w:w="522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Тубянская</w:t>
            </w:r>
            <w:proofErr w:type="spellEnd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63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Хосровян</w:t>
            </w:r>
            <w:proofErr w:type="spellEnd"/>
            <w:r w:rsidRPr="00C84330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484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325800,00</w:t>
            </w:r>
          </w:p>
        </w:tc>
        <w:tc>
          <w:tcPr>
            <w:tcW w:w="1417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12251,00</w:t>
            </w:r>
          </w:p>
        </w:tc>
        <w:tc>
          <w:tcPr>
            <w:tcW w:w="1280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338051,00</w:t>
            </w:r>
          </w:p>
        </w:tc>
      </w:tr>
      <w:tr w:rsidR="008D3310" w:rsidRPr="00C84330" w:rsidTr="00BB683E">
        <w:tc>
          <w:tcPr>
            <w:tcW w:w="522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МБОУ Мигулинская СОШ</w:t>
            </w:r>
          </w:p>
        </w:tc>
        <w:tc>
          <w:tcPr>
            <w:tcW w:w="2163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ИП Головина А. П.</w:t>
            </w:r>
          </w:p>
        </w:tc>
        <w:tc>
          <w:tcPr>
            <w:tcW w:w="1484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326300,00</w:t>
            </w:r>
          </w:p>
        </w:tc>
        <w:tc>
          <w:tcPr>
            <w:tcW w:w="1417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12251,00</w:t>
            </w:r>
          </w:p>
        </w:tc>
        <w:tc>
          <w:tcPr>
            <w:tcW w:w="1280" w:type="dxa"/>
          </w:tcPr>
          <w:p w:rsidR="008D3310" w:rsidRPr="00C84330" w:rsidRDefault="008D3310" w:rsidP="00BB6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30">
              <w:rPr>
                <w:rFonts w:ascii="Times New Roman" w:hAnsi="Times New Roman" w:cs="Times New Roman"/>
                <w:sz w:val="24"/>
                <w:szCs w:val="24"/>
              </w:rPr>
              <w:t>338551,00</w:t>
            </w:r>
          </w:p>
        </w:tc>
      </w:tr>
    </w:tbl>
    <w:p w:rsidR="008D3310" w:rsidRPr="00C84330" w:rsidRDefault="008D3310" w:rsidP="008D3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310" w:rsidRPr="00C84330" w:rsidRDefault="008D3310" w:rsidP="008D33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период с марта по ноябрь 2018 года 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районе прошли мероприятия по категорированию и паспортизации объектов образования, в соответствии с Постановлением Правительства Российской Федерации № 1235 от 07.10.2017 года.</w:t>
      </w:r>
    </w:p>
    <w:p w:rsidR="008D3310" w:rsidRPr="00C84330" w:rsidRDefault="008D3310" w:rsidP="008D3310">
      <w:pPr>
        <w:pStyle w:val="parametervalue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84330">
        <w:t>Направлены письма на имя губернатора Ростовской области о выделении денежных средств на:</w:t>
      </w:r>
    </w:p>
    <w:p w:rsidR="008D3310" w:rsidRPr="00C84330" w:rsidRDefault="008D3310" w:rsidP="008D3310">
      <w:pPr>
        <w:pStyle w:val="parametervalue"/>
        <w:spacing w:before="0" w:beforeAutospacing="0" w:after="0" w:afterAutospacing="0"/>
        <w:jc w:val="both"/>
        <w:rPr>
          <w:bCs/>
        </w:rPr>
      </w:pPr>
      <w:r w:rsidRPr="00C84330">
        <w:t xml:space="preserve">11.1.  выполнение работ по объекту: </w:t>
      </w:r>
      <w:r w:rsidRPr="00C84330">
        <w:rPr>
          <w:bCs/>
        </w:rPr>
        <w:t xml:space="preserve">"Капитальный ремонт МБДОУ ДС №4 "Сказка" по адресу: Ростовская область, </w:t>
      </w:r>
      <w:proofErr w:type="spellStart"/>
      <w:r w:rsidRPr="00C84330">
        <w:rPr>
          <w:bCs/>
        </w:rPr>
        <w:t>Верхнедонской</w:t>
      </w:r>
      <w:proofErr w:type="spellEnd"/>
      <w:r w:rsidRPr="00C84330">
        <w:rPr>
          <w:bCs/>
        </w:rPr>
        <w:t xml:space="preserve"> район, ст. Мигулинская, ул. Ленина, 13" в 2020 году;</w:t>
      </w:r>
    </w:p>
    <w:p w:rsidR="008D3310" w:rsidRPr="00C84330" w:rsidRDefault="008D3310" w:rsidP="008D3310">
      <w:pPr>
        <w:pStyle w:val="parametervalue"/>
        <w:spacing w:before="0" w:beforeAutospacing="0" w:after="0" w:afterAutospacing="0"/>
        <w:jc w:val="both"/>
        <w:rPr>
          <w:bCs/>
        </w:rPr>
      </w:pPr>
      <w:r w:rsidRPr="00C84330">
        <w:t>11.2.  выполнение работ по объекту: «К</w:t>
      </w:r>
      <w:r w:rsidRPr="00C84330">
        <w:rPr>
          <w:bCs/>
        </w:rPr>
        <w:t xml:space="preserve">апитальный ремонт здания МБДОУ ДС №3 «Солнышко», расположенного по адресу: Ростовская область, </w:t>
      </w:r>
      <w:proofErr w:type="spellStart"/>
      <w:r w:rsidRPr="00C84330">
        <w:rPr>
          <w:bCs/>
        </w:rPr>
        <w:t>Верхнедонской</w:t>
      </w:r>
      <w:proofErr w:type="spellEnd"/>
      <w:r w:rsidRPr="00C84330">
        <w:rPr>
          <w:bCs/>
        </w:rPr>
        <w:t xml:space="preserve"> район, </w:t>
      </w:r>
      <w:proofErr w:type="spellStart"/>
      <w:r w:rsidRPr="00C84330">
        <w:rPr>
          <w:bCs/>
        </w:rPr>
        <w:t>ст-ца</w:t>
      </w:r>
      <w:proofErr w:type="spellEnd"/>
      <w:r w:rsidRPr="00C84330">
        <w:rPr>
          <w:bCs/>
        </w:rPr>
        <w:t xml:space="preserve"> Казанская, ул. Коммунальная,11» в 2019 году;</w:t>
      </w:r>
    </w:p>
    <w:p w:rsidR="008D3310" w:rsidRPr="00C84330" w:rsidRDefault="008D3310" w:rsidP="008D3310">
      <w:pPr>
        <w:pStyle w:val="parametervalue"/>
        <w:spacing w:before="0" w:beforeAutospacing="0" w:after="0" w:afterAutospacing="0"/>
        <w:jc w:val="both"/>
        <w:rPr>
          <w:bCs/>
        </w:rPr>
      </w:pPr>
      <w:r w:rsidRPr="00C84330">
        <w:lastRenderedPageBreak/>
        <w:t xml:space="preserve">11.3.  выполнение работ по объекту: </w:t>
      </w:r>
      <w:r w:rsidRPr="00C84330">
        <w:rPr>
          <w:bCs/>
        </w:rPr>
        <w:t xml:space="preserve">" Капитальный ремонт спорткомплекса МБОУ ДО ДЮСШ, расположенного по адресу: Ростовская область, </w:t>
      </w:r>
      <w:proofErr w:type="spellStart"/>
      <w:r w:rsidRPr="00C84330">
        <w:rPr>
          <w:bCs/>
        </w:rPr>
        <w:t>Верхнедонской</w:t>
      </w:r>
      <w:proofErr w:type="spellEnd"/>
      <w:r w:rsidRPr="00C84330">
        <w:rPr>
          <w:bCs/>
        </w:rPr>
        <w:t xml:space="preserve"> район, х. </w:t>
      </w:r>
      <w:proofErr w:type="spellStart"/>
      <w:r w:rsidRPr="00C84330">
        <w:rPr>
          <w:bCs/>
        </w:rPr>
        <w:t>Мещеряковский</w:t>
      </w:r>
      <w:proofErr w:type="spellEnd"/>
      <w:r w:rsidRPr="00C84330">
        <w:rPr>
          <w:bCs/>
        </w:rPr>
        <w:t>, ул. Плешакова, 13б " в 2019 году.</w:t>
      </w:r>
    </w:p>
    <w:p w:rsidR="00CB07F7" w:rsidRPr="00C84330" w:rsidRDefault="00CB07F7" w:rsidP="00A41757">
      <w:pPr>
        <w:pStyle w:val="parametervalue"/>
        <w:spacing w:before="0" w:beforeAutospacing="0" w:after="0" w:afterAutospacing="0"/>
        <w:jc w:val="both"/>
        <w:rPr>
          <w:b/>
        </w:rPr>
      </w:pPr>
    </w:p>
    <w:p w:rsidR="00CB07F7" w:rsidRPr="00C84330" w:rsidRDefault="00CB07F7" w:rsidP="00A41757">
      <w:pPr>
        <w:pStyle w:val="parametervalue"/>
        <w:spacing w:before="0" w:beforeAutospacing="0" w:after="0" w:afterAutospacing="0"/>
        <w:jc w:val="both"/>
        <w:rPr>
          <w:b/>
        </w:rPr>
      </w:pPr>
    </w:p>
    <w:p w:rsidR="00EA6D22" w:rsidRPr="00C84330" w:rsidRDefault="00D9670C" w:rsidP="00A41757">
      <w:pPr>
        <w:pStyle w:val="parametervalue"/>
        <w:spacing w:before="0" w:beforeAutospacing="0" w:after="0" w:afterAutospacing="0"/>
        <w:jc w:val="both"/>
        <w:rPr>
          <w:b/>
        </w:rPr>
      </w:pPr>
      <w:r w:rsidRPr="00C84330">
        <w:rPr>
          <w:b/>
        </w:rPr>
        <w:t>3.</w:t>
      </w:r>
      <w:r w:rsidR="00EA6D22" w:rsidRPr="00C84330">
        <w:rPr>
          <w:b/>
        </w:rPr>
        <w:t>Опека и попечительство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Деятельность Отдела образования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Ростовской области, как уполномоченного органа опеки и попечительства над несовершеннолетними, по профилактике социального сиротства ориентирована на выполнение следующих задач: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профилактика социального сиротства (своевременное выявление ребенка, проживающего в семье и находящегося в ситуации, угрожающей его жизни или здоровью, или препятствующей его нормальному воспитанию и развитию),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развитие различных форм устройства детей, оставшихся без попечения родителей.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За отчетный период в Отдел образования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Ростовской области, как уполномоченный орган опеки и попечительства над несовершеннолетними, обратилось 4 граждан, желающих принять на воспитание в свою семью ребенка. Документы данных граждан рассмотрены, выданы положительные заключения о возможности быть кандидатами в усыновители, опекуны (попечители), приемные родители. 4 граждан приняли в свою семью ребенка, оставшегося без попечения родителей, приходящегося им родственником (племенником, внуком), в связи, с чем сняты с учета. Случаев отказов в передаче детей-сирот и детей, оставшихся без попечения родителей в замещающую семью нет.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Всего в Отделе образования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района, как уполномоченном органе опеки и попечительстве над несовершеннолетними, состоит на учете 45 несовершеннолетних, проживающих в замещающих семьях. 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Из них 34 детей являются получателями ежемесячного денежного содержания (28 ребенка находятся под опекой (попечительством), 6 детей – воспитываются в приемной семье). Денежные средства выплачиваются на счета несовершеннолетних </w:t>
      </w:r>
      <w:r w:rsidR="00232DE4" w:rsidRPr="00C84330">
        <w:rPr>
          <w:rFonts w:ascii="Times New Roman" w:hAnsi="Times New Roman" w:cs="Times New Roman"/>
          <w:sz w:val="24"/>
          <w:szCs w:val="24"/>
        </w:rPr>
        <w:t>в случаях,</w:t>
      </w:r>
      <w:r w:rsidRPr="00C84330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РФ. Опекуны, с согласия органа опеки и попечительства, распоряжаются денежными средствами в интересах своих подопечных. Ежегодно предоставляют «Отчет опекуна или попечителя о хранении, об использовании имущества несовершеннолетнего подопечного и об управлении таким имуществом» в орган опеки и попечительства над несовершеннолетними – Отдел образования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4 приемных родителей получают ежемесячное денежное вознаграждение за счет средств областного бюджета. 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14 детей-сирот и детей, оставшихся без попечения родителей, являются получателями алиментов. В отношении их родителей возбуждено исполнительное производство.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21 детей-сирот и детей, оставшихся без попечения родителями, являются получателями пособия, выплачиваемого несовершеннолетним по случаю потери кормильца.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Всего за отчетный период 2017 года 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232DE4" w:rsidRPr="00C84330">
        <w:rPr>
          <w:rFonts w:ascii="Times New Roman" w:hAnsi="Times New Roman" w:cs="Times New Roman"/>
          <w:sz w:val="24"/>
          <w:szCs w:val="24"/>
        </w:rPr>
        <w:t>образования,</w:t>
      </w:r>
      <w:r w:rsidRPr="00C84330">
        <w:rPr>
          <w:rFonts w:ascii="Times New Roman" w:hAnsi="Times New Roman" w:cs="Times New Roman"/>
          <w:sz w:val="24"/>
          <w:szCs w:val="24"/>
        </w:rPr>
        <w:t xml:space="preserve"> как уполномоченный орган опеки и попечительства в отношении несовершеннолетних обратилось:</w:t>
      </w:r>
    </w:p>
    <w:p w:rsidR="00D12470" w:rsidRPr="00C84330" w:rsidRDefault="00D12470" w:rsidP="00D1247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10 граждан с просьбой выдать разрешение на отчуждение имущества, принадлежащего их несовершеннолетним детям. </w:t>
      </w:r>
    </w:p>
    <w:p w:rsidR="00D12470" w:rsidRPr="00C84330" w:rsidRDefault="00D12470" w:rsidP="00D1247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81 граждан с просьбой разрешить распорядится имуществом несовершеннолетних (снять денежные средства со счета подопечного).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целях предоставления мер социальной поддержки детям-сиротам и детям, оставшимся без попечения родителей, лицам из их числа по обеспечению благоустроенными жилыми помещениями специализированного жилищного фонда по договору найма специализированных жилых помещений общей площадью не менее нормы предоставления на территории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отдел образования Администрации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Ростовской области ведет учет детей-сирот и детей, оставшихся без попечения родителей, нуждающихся в приобретении жилого помещения. 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настоящий момент на муниципальном и областном жилищном учете состоит 26 человек, нуждающихся в приобретении жилого помещения на территории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(11 человек в возрасте от 18 до 23). 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поставлено на учет и включено 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общеобластной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список нуждающихся в приобретении жилья 6 несовершеннолетних граждан из числа детей-сирот и детей, оставшихся без попечения родителей. 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муниципальном банке данных семей, находящихся в социально опасном положении, проживающих на территории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состоит 16 семей, в них 30 детей. На каждую семью заведена карта учета семьи, находящейся в социально опасном положении и разработана индивидуальная комплексная программа реабилитации, где отображены проблемы семьи и необходимые мероприятия для их разрешения, а также службы-исполнители.</w:t>
      </w:r>
    </w:p>
    <w:p w:rsidR="00D12470" w:rsidRPr="00C84330" w:rsidRDefault="00D12470" w:rsidP="00D1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от 21.05.2008 г. № 1387 «Об организации исполнения Постановления Администрации Ростовской области от 31.12.2004 № 534» - 8 детей из категории детей-сирот и детей, оставшихся без попечения родителей, обучающихся в муниципальных общеобразовательных учреждениях на территории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района, обеспечены бесплатным проездом на внутрирайонном транспорте. </w:t>
      </w:r>
    </w:p>
    <w:p w:rsidR="00D9670C" w:rsidRPr="00C84330" w:rsidRDefault="00D9670C" w:rsidP="00D9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>4.Дополнительное образование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Важную   задачу выполняет система дополнительного образования, которая обеспечивает право ребенка на развитие и свободный выбор в различных видах деятельности, а значит личностное и профессиональное самоопределение подростков. В районе функционируют 2 учреждения ДОП –               МБОУ ДО ЦДТ и МБОУ ДО ДЮСШ. 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Площадкой личностного развития и профессионального самоопределения детей и подростков выступает дополнительное образование. В районе функционируют 2 учреждения дополнительного образования – это МБОУ ДО ЦДТ и МБОУ ДО ДЮСШ. 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Центре детского творчества обучается 719 учащихся в 57 учебных группах творческих объединений по программам различных направленностей: художественной, туристско-краеведческой, технической, социально-педагогической.  Занятия проводят 24 педагога дополнительного образования, 6 из которых имеют первую и высшую категорию; 2 награждены Почетной грамотой Министерства образования и науки Российской Федерации. </w:t>
      </w:r>
    </w:p>
    <w:p w:rsidR="00A20375" w:rsidRPr="00C84330" w:rsidRDefault="00A20375" w:rsidP="00A2037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Высокой оценки заслуживает работа педагогов дополнительного образования ЦДТ Ковача Ивана Васильевича, </w:t>
      </w:r>
      <w:proofErr w:type="spellStart"/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Бреховой</w:t>
      </w:r>
      <w:proofErr w:type="spellEnd"/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Натальи Анатольевны, </w:t>
      </w:r>
      <w:proofErr w:type="spellStart"/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>Есаковой</w:t>
      </w:r>
      <w:proofErr w:type="spellEnd"/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Веры Алексеевны, Москвичевой Людмилы Ивановны. С их участием налажено продуктивное взаимодействие с образовательными и социокультурными учреждениями и организациями: Южным федеральным университетом, Союзом педагогов-художников, Академией архитектуры и искусства, Государственным музеем Эрмитаж, музеем-заповедником М.А. Шолохова, отделом сельского хозяйства и охраны окружающей среды </w:t>
      </w:r>
      <w:proofErr w:type="spellStart"/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Верхнедонского</w:t>
      </w:r>
      <w:proofErr w:type="spellEnd"/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 образовательными организациями и учреждениями культуры района. </w:t>
      </w:r>
    </w:p>
    <w:p w:rsidR="00A20375" w:rsidRPr="00C84330" w:rsidRDefault="00A20375" w:rsidP="00A2037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4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Деятельность Центра детского творчества направлена на создание и обеспечение необходимых условий для личностного развития, профессионального самоопределения и творческого труда обучающихся; выявление, развитие и поддержку талантливых детей и подростков. </w:t>
      </w:r>
      <w:r w:rsidRPr="00C84330">
        <w:rPr>
          <w:rFonts w:ascii="Times New Roman" w:eastAsiaTheme="minorHAnsi" w:hAnsi="Times New Roman" w:cs="Times New Roman"/>
          <w:sz w:val="24"/>
          <w:szCs w:val="24"/>
        </w:rPr>
        <w:t>Обучающиеся МБОУ ДО ЦДТ принимают участие и занимают призовые места в конкурсах и мероприятиях различного уровня. Из наиболее значимых достижений в 2018 году: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Диплом победителя IV Международного конкурс иллюстраций «Сказки народов России и мира глазами детей» (Быкадорова Алина, кружок «Изостудия», рук. Ковач Иван Васильевич)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Дипломы III Международного конкурс детского рисунка «Через искусство к жизни», Международного конкурс детского рисунка «Я вижу мир: Мир театра» (учащиеся кружка «Изостудия», рук. Ковач Иван Васильевич)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- Сертификаты победителей Всероссийского конкурса «Сделай свой экспонат для елей в Эрмитаже» (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Раздомахина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Виктория, Гончарова Ольга, кружок «Мир декора», рук. Брехова Наталья Анатольевна)</w:t>
      </w:r>
    </w:p>
    <w:p w:rsidR="00A20375" w:rsidRPr="00C84330" w:rsidRDefault="00A20375" w:rsidP="00A203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 Дипломы Международного детского экологического конкурса «Лучшая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экоподелка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>», проводимого Государственным мемориальным и природным заповедником «Музей-усадьба Л.Н. Толстого «Ясная Поляна» (учащиеся кружков «Цветочный дизайн», «Палитра», «Умелые руки»)                                                                                                                              - Диплом победителя и денежный приз в Региональном конкуре «Мой наставник по профессии» (Быкадорова Алина, кружок «Изостудия», рук. Ковач Иван Васильевич)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В течение ряда лет Центр детского творчества активно сотрудничает с Южным федеральным университетом, являясь базовой площадкой для проведения Южно-Российской межрегиональной Олимпиады школьников «Архитектура и искусство». В 2018 году Дипломы I степени итогового этапа </w:t>
      </w:r>
      <w:r w:rsidRPr="00C84330">
        <w:rPr>
          <w:rFonts w:ascii="Times New Roman" w:hAnsi="Times New Roman" w:cs="Times New Roman"/>
          <w:sz w:val="24"/>
          <w:szCs w:val="24"/>
        </w:rPr>
        <w:lastRenderedPageBreak/>
        <w:t xml:space="preserve">олимпиады получили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Батлаева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Алина, Быкадорова Алина,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Раздрокина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Валерия (кружок «Изостудия», рук. Ковач Иван Васильевич)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Традиционным стало участие во всероссийских социально- значимых акциях «Читаем детям о войне», «Георгиевская ленточка». Охват этими мероприятиями в 2018 году составил более 60% учащихся. 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С целью популяризации детского художественного творчества, вовлечения в работу объединений большего числа детей и подростков проведен цикл мастер-классов муниципального и регионального уровня, к проведению которых привлекались обучающиеся из числа актива кружков «Цветочный дизайн», «Палитра» и др.</w:t>
      </w:r>
    </w:p>
    <w:p w:rsidR="00A20375" w:rsidRPr="00C84330" w:rsidRDefault="00A20375" w:rsidP="00A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Итогом работы за год является 19 дипломов лауреатов-победителей и 23 призера международного, всероссийского и областного уровней.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В ДЮСШ занимается 482 учащийся (30%) в 30 группах по направлениям: кикбоксинг, настольный теннис, волейбол, футбол, художественная гимнастика, баскетбол.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2016-2017 учебном году 75 учащихся получили массовые разряды по видам по различным видам спорта. 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Проведено 20 муниципальных спортивно-массовых мероприятий: по футболу, настольному теннису, волейболу, мини-футболу, многоборью (892 учащихся). 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Для реализации образовательных задач МБОУ ДО ДЮСШ имеется в безвозмездном пользовании                              9 спортивных залов.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В МБОУ ДО ДЮСШ занимается 482 учащихся в 31 группе по следующим направлениям: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- бокс – 48 учащихся;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- настольный теннис –64 учащихся;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- волейбол -  139учащихся;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- футбол – 155 учащихся;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-художественная гимнастика –16 учащихся;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-стрельба пулевая – 60 учащихся.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Все отделения формируются из спортивно-оздоровительных групп, групп начальной подготовки, учебно-тренировочных.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В МБОУ ДО ДЮСШ общее количество тренеров-преподавателей: 16 человек, из них 2 штатных работника, 14 совместителей.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Один тренер-преподаватель имеет высшую категорию – Воронин Н.В.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Четыре тренера-преподавателя имеют первую квалификационную категорию -  Карташов М.С.,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Боровлев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Кучмасов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И.А., Чижиков В.В.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Высшее образование имеют 12 тренеров-преподавателей.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В 2018 году получили массовые разряды по видам спорта 117 обучающихся.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С учащимися проведено 27 муниципальных спортивно-массовых мероприятий по футболу, мини-футболу, волейболу, стрельбе пулевой, настольному теннису, многоборью, пляжному футболу и волейболу (1131 учащийся).   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 2018 году учащиеся ДЮСШ принимали участие в 24   областных, зональных и Всероссийских соревнованиях, результатом участия стало: 1-х – 3 места, 2-х – 8 мест и 3-х – 7 мест   по футболу, мини-футболу, волейболу.</w:t>
      </w:r>
    </w:p>
    <w:p w:rsidR="00A20375" w:rsidRPr="00C84330" w:rsidRDefault="00A20375" w:rsidP="00A203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 2018 году проведено 9 муниципальных физкультурных и спортивных мероприятий, по оценке выполнения нормативов комплекса ГТО. (Зимний и летний фестиваль комплекса ГТО, военно-спортивная игра «России верные сыны», «Орлёнок», «День физкультурника», Спартакиада Дона, Декада пожилых людей).  В данных мероприятиях приняло участие 300 участников района. Из них награждено: золотым знаком   - 163 человека, серебряным знаком – 55 человек, бронзовым знаком – 47 человек.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Исходя из сложившейся ситуации на сегодняшний день МБОУ ДО ДЮСШ испытывает трудности по обеспечению тренерами-преподавателями и охвату образовательных.           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На сегодняшний день в сфере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есть и проблемы: 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-внедрение новых практик и разработка современных программ осуществляется очень медленно. 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 этой связи необходимо менять работу учреждений ДО в методическом плане: открывать новые востребованные приоритетные направления, в том числе техническое инженерной направленности, естественно – научное, шахматы.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      Существующие приоритеты в сфере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сегодня дополнены новыми: 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lastRenderedPageBreak/>
        <w:t xml:space="preserve">- театральные студии, литературные гостиные, поэтические салоны, задача которых развитие культуры речевого общения, приобщение к чтению; </w:t>
      </w:r>
    </w:p>
    <w:p w:rsidR="00A20375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2. необходимо создание объединений для углубленного изучения предметов, которые со временем стали бы муниципальными центрами работы с одаренными детьми – это требование современного образования. </w:t>
      </w:r>
    </w:p>
    <w:p w:rsidR="00810469" w:rsidRPr="00C84330" w:rsidRDefault="00A20375" w:rsidP="00A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  В новом учебном году необходимо сохранить сеть учреждений ДО, обеспечить не меньший охват детей интересными, современными программами дополнительного образования.</w:t>
      </w:r>
    </w:p>
    <w:p w:rsidR="003D4DF4" w:rsidRPr="00C84330" w:rsidRDefault="003D4DF4" w:rsidP="003D4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0">
        <w:rPr>
          <w:rFonts w:ascii="Times New Roman" w:hAnsi="Times New Roman" w:cs="Times New Roman"/>
          <w:b/>
          <w:sz w:val="24"/>
          <w:szCs w:val="24"/>
        </w:rPr>
        <w:t>5.Психологическая служба района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успешно функционирует МБУ «Психолого-педагогический центр». В 2018 году специалистами Центра реализовано 18 дополнительных образовательных программ, данными программами было охвачено 306 обучающихся.   Всего сформировано 39 групп. Индивидуальную помощь </w:t>
      </w:r>
      <w:r w:rsidR="002847ED" w:rsidRPr="00C84330">
        <w:rPr>
          <w:rFonts w:ascii="Times New Roman" w:hAnsi="Times New Roman" w:cs="Times New Roman"/>
          <w:sz w:val="24"/>
          <w:szCs w:val="24"/>
        </w:rPr>
        <w:t>получил 61 обучающийся</w:t>
      </w:r>
      <w:r w:rsidRPr="00C84330">
        <w:rPr>
          <w:rFonts w:ascii="Times New Roman" w:hAnsi="Times New Roman" w:cs="Times New Roman"/>
          <w:sz w:val="24"/>
          <w:szCs w:val="24"/>
        </w:rPr>
        <w:t>.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Услуга консультативной помощи 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предоставлена 244</w:t>
      </w:r>
      <w:r w:rsidRPr="00C84330">
        <w:rPr>
          <w:rFonts w:ascii="Times New Roman" w:hAnsi="Times New Roman" w:cs="Times New Roman"/>
          <w:sz w:val="24"/>
          <w:szCs w:val="24"/>
        </w:rPr>
        <w:t xml:space="preserve"> человеку, из них детей – 39 человек, родителей -128 человек, специалистов – 77 человек. Всего 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проведено 363</w:t>
      </w:r>
      <w:r w:rsidRPr="00C84330">
        <w:rPr>
          <w:rFonts w:ascii="Times New Roman" w:hAnsi="Times New Roman" w:cs="Times New Roman"/>
          <w:sz w:val="24"/>
          <w:szCs w:val="24"/>
        </w:rPr>
        <w:t xml:space="preserve"> консультации. 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Территориальной психолого-медико-педагогической комиссией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 (ПМПК) в 2018 году было обследовано 33 ребенка, из них </w:t>
      </w:r>
      <w:r w:rsidR="002847ED" w:rsidRPr="00C84330">
        <w:rPr>
          <w:rFonts w:ascii="Times New Roman" w:hAnsi="Times New Roman" w:cs="Times New Roman"/>
          <w:sz w:val="24"/>
          <w:szCs w:val="24"/>
        </w:rPr>
        <w:t>обучающимися с</w:t>
      </w:r>
      <w:r w:rsidRPr="00C84330">
        <w:rPr>
          <w:rFonts w:ascii="Times New Roman" w:hAnsi="Times New Roman" w:cs="Times New Roman"/>
          <w:sz w:val="24"/>
          <w:szCs w:val="24"/>
        </w:rPr>
        <w:t xml:space="preserve"> ОВЗ </w:t>
      </w:r>
      <w:r w:rsidR="002847ED" w:rsidRPr="00C84330">
        <w:rPr>
          <w:rFonts w:ascii="Times New Roman" w:hAnsi="Times New Roman" w:cs="Times New Roman"/>
          <w:sz w:val="24"/>
          <w:szCs w:val="24"/>
        </w:rPr>
        <w:t>признаны 31</w:t>
      </w:r>
      <w:r w:rsidRPr="00C84330">
        <w:rPr>
          <w:rFonts w:ascii="Times New Roman" w:hAnsi="Times New Roman" w:cs="Times New Roman"/>
          <w:sz w:val="24"/>
          <w:szCs w:val="24"/>
        </w:rPr>
        <w:t xml:space="preserve"> ребенок, что составляет 93</w:t>
      </w:r>
      <w:r w:rsidR="002847ED" w:rsidRPr="00C84330">
        <w:rPr>
          <w:rFonts w:ascii="Times New Roman" w:hAnsi="Times New Roman" w:cs="Times New Roman"/>
          <w:sz w:val="24"/>
          <w:szCs w:val="24"/>
        </w:rPr>
        <w:t>% от</w:t>
      </w:r>
      <w:r w:rsidRPr="00C84330">
        <w:rPr>
          <w:rFonts w:ascii="Times New Roman" w:hAnsi="Times New Roman" w:cs="Times New Roman"/>
          <w:sz w:val="24"/>
          <w:szCs w:val="24"/>
        </w:rPr>
        <w:t xml:space="preserve"> общего числа, прошедших ТПМПК детей.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Помимо выполнения основной функции – проведения комплексного психолого-медико-педагогического </w:t>
      </w:r>
      <w:r w:rsidR="002847ED" w:rsidRPr="00C84330">
        <w:rPr>
          <w:rFonts w:ascii="Times New Roman" w:hAnsi="Times New Roman" w:cs="Times New Roman"/>
          <w:sz w:val="24"/>
          <w:szCs w:val="24"/>
        </w:rPr>
        <w:t>обследования с</w:t>
      </w:r>
      <w:r w:rsidRPr="00C84330">
        <w:rPr>
          <w:rFonts w:ascii="Times New Roman" w:hAnsi="Times New Roman" w:cs="Times New Roman"/>
          <w:sz w:val="24"/>
          <w:szCs w:val="24"/>
        </w:rPr>
        <w:t xml:space="preserve"> выдачей заключения и разработкой рекомендаций по дальнейшему сопровождению обучающихся с ОВЗ,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Верхнедонская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ТПМПК участвует также в непосредственном исполнении выданных рекомендаций, в случаях, когда образовательная организация не способна создать все специальные условия для такого обучающегося из-за отсутствия специалистов.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При невозможности полной реализации программы коррекционных курсов в образовательном учреждении организуется взаимодействие школы с Центром через социальное партнерство на договорной основе. В таких случаях специалисты Центра проводят коррекционно-развивающую работу по дополнительным образовательным программам или индивидуальным комплексным коррекционно-развивающим программам для детей с ОВЗ в рамках внеурочной деятельности. 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В текущем году педагог-психолог, учитель-логопед и учитель-дефектолог Центра участвуют в реализации коррекционных курсов в 5 школах района.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Верхнедонском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районе создана Служба социального сопровождения семей с детьми (далее – Служба). Ответственным учреждением за организацию работы Службы определен Центр. В настоящий момент социальное сопровождение организовано 5 семьям, проживающим на территории района. Несмотря на разницу в социальном статусе, материальной обеспеченности, все эти семьи объединяет общая проблема – воспитание детей с ОВЗ и детей-инвалидов. Для каждой семьи разработана индивидуальная программа социального сопровождения семьи с детьми, проживающей на территории </w:t>
      </w:r>
      <w:proofErr w:type="spellStart"/>
      <w:r w:rsidRPr="00C8433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C84330">
        <w:rPr>
          <w:rFonts w:ascii="Times New Roman" w:hAnsi="Times New Roman" w:cs="Times New Roman"/>
          <w:sz w:val="24"/>
          <w:szCs w:val="24"/>
        </w:rPr>
        <w:t xml:space="preserve"> района, базового уровня. Для одной - программа пролонгирована по заявлению родителей еще на 1 год. В рамках программы семьи получают медицинскую помощь (МБУЗ ЦРБ), психологическую (МБУ «Психолого-педагогический центр»), педагогическую (Центр, образовательные организации, в том числе дополнительного образования), социальную помощь (ОСЗН). 1 семья получила адресную помощь. Дети находятся под наблюдением врачей-специалистов, обучаются по коррекционно-развивающим программам в Центре (3 по медицинским показаниям на дому), по адаптированным – в образовательных организациях, посещают кружки. Родители получают регулярную консультационную помощь, проходят обучение по «Программе курсов для родителей (законных представителей) по вопросам детской психологии и педагогики», посещают родительский клуб. Регулярно проводится обследование жилищных условий.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30">
        <w:rPr>
          <w:rFonts w:ascii="Times New Roman" w:hAnsi="Times New Roman" w:cs="Times New Roman"/>
          <w:sz w:val="24"/>
          <w:szCs w:val="24"/>
        </w:rPr>
        <w:t>Коррекционно-развивающие занятия дают основу для эффективной адаптации ребенка к миру, позволяют определить зону ближайшего развития ребенка. Благодаря занятиям по программе происходит настройка ребенка к активному контакту с окружающим миром, и прежде всего с родителями, на эмоциональный комфорт, и, следовательно, на коррекцию поведения. Кроме того, включение в программу социального сопровождения содействует поддержке и социальной адаптации родителей, воспитывающих особых детей.</w:t>
      </w:r>
    </w:p>
    <w:p w:rsidR="00AA3784" w:rsidRPr="00C84330" w:rsidRDefault="00AA3784" w:rsidP="00AA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784" w:rsidRPr="00C84330" w:rsidRDefault="00AA3784" w:rsidP="00AA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784" w:rsidRPr="00C84330" w:rsidRDefault="00AA3784" w:rsidP="00AA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784" w:rsidRDefault="00AA3784" w:rsidP="00AA37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208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208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208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208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208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208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208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деятельности отдела образования:</w:t>
      </w: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193A98" w:rsidRDefault="00452427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реализации государственной политики в области образования и координация действий всех структурных подразделений</w:t>
      </w:r>
      <w:r w:rsidR="00893208" w:rsidRPr="00193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Default="00452427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отдела образования:</w:t>
      </w:r>
    </w:p>
    <w:p w:rsidR="00893208" w:rsidRPr="00452427" w:rsidRDefault="00893208" w:rsidP="004524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427" w:rsidRDefault="00C86E6D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52427"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системы работы по обеспечению мер, способствующих повышению качества услуг, проведение оценки качества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6E6D" w:rsidRPr="00452427" w:rsidRDefault="00C86E6D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C86E6D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5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Обновление содержания общего и дошкольного образования посредством введения ФГОС.</w:t>
      </w:r>
    </w:p>
    <w:p w:rsidR="00C86E6D" w:rsidRDefault="00C86E6D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C86E6D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52427"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профессионализма педагогических кадров и престижа профессии учителя.</w:t>
      </w: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C86E6D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C86E6D">
        <w:t xml:space="preserve"> </w:t>
      </w:r>
      <w:r w:rsidRPr="00C8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сохранения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укрепления здоровья обучающихся.</w:t>
      </w:r>
      <w:r w:rsidRPr="00C8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427"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образования детям с ограниченными возможностями здоровья.</w:t>
      </w: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C86E6D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42DEA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высокого уровня охвата детей-</w:t>
      </w:r>
      <w:r w:rsidR="00452427"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сирот и детей, оставшихся без попечения родителей</w:t>
      </w:r>
      <w:r w:rsidR="0094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семейными формами устройства</w:t>
      </w:r>
      <w:r w:rsidR="00452427"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C86E6D" w:rsidRPr="00C8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E6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по созданию эффективной системы работы с одаренными детьми.</w:t>
      </w:r>
      <w:r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2427" w:rsidRPr="00452427" w:rsidRDefault="00452427" w:rsidP="00452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849" w:rsidRDefault="00452427" w:rsidP="00A417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условий для стабильного </w:t>
      </w:r>
      <w:r w:rsidR="00821551"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автоматизированной информационной</w:t>
      </w:r>
      <w:r w:rsidRPr="0045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системы.</w:t>
      </w:r>
    </w:p>
    <w:p w:rsidR="00C86E6D" w:rsidRDefault="00452427" w:rsidP="00A417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9A39C5" w:rsidRPr="009A39C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контроля за деятельностью подведомственных организаций, в рамках своих полномочий.</w:t>
      </w:r>
    </w:p>
    <w:p w:rsidR="00C86E6D" w:rsidRDefault="00C86E6D" w:rsidP="00C8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86E6D">
        <w:rPr>
          <w:rFonts w:ascii="Times New Roman" w:hAnsi="Times New Roman" w:cs="Times New Roman"/>
          <w:sz w:val="24"/>
          <w:szCs w:val="24"/>
        </w:rPr>
        <w:t>Укрепление учебно-материальной базы подведомственных организаций образования.</w:t>
      </w:r>
    </w:p>
    <w:p w:rsidR="00452427" w:rsidRDefault="00452427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410BE" w:rsidRDefault="003410BE" w:rsidP="00341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</w:t>
      </w:r>
      <w:r w:rsidR="002847ED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BE" w:rsidRDefault="003410BE" w:rsidP="00341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Отдела   образования Администрации  </w:t>
      </w:r>
    </w:p>
    <w:p w:rsidR="003410BE" w:rsidRDefault="003410BE" w:rsidP="00341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410BE" w:rsidRDefault="003410BE" w:rsidP="00341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84330">
        <w:rPr>
          <w:rFonts w:ascii="Times New Roman" w:hAnsi="Times New Roman" w:cs="Times New Roman"/>
          <w:sz w:val="24"/>
          <w:szCs w:val="24"/>
        </w:rPr>
        <w:t xml:space="preserve">                   от 29.12.2018 №370</w:t>
      </w:r>
    </w:p>
    <w:p w:rsidR="003410BE" w:rsidRDefault="003410BE" w:rsidP="00341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410BE" w:rsidRDefault="003410BE" w:rsidP="0034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410BE" w:rsidRDefault="00232DE4" w:rsidP="0034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Отдела</w:t>
      </w:r>
      <w:r w:rsidR="003410BE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</w:t>
      </w:r>
      <w:proofErr w:type="spellStart"/>
      <w:r w:rsidR="003410BE">
        <w:rPr>
          <w:rFonts w:ascii="Times New Roman" w:hAnsi="Times New Roman" w:cs="Times New Roman"/>
          <w:b/>
          <w:sz w:val="24"/>
          <w:szCs w:val="24"/>
        </w:rPr>
        <w:t>Верхнедонского</w:t>
      </w:r>
      <w:proofErr w:type="spellEnd"/>
      <w:r w:rsidR="003410B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410BE" w:rsidRDefault="00C84330" w:rsidP="00341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3410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410BE" w:rsidRDefault="003410BE" w:rsidP="003410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75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392"/>
        <w:gridCol w:w="2393"/>
        <w:gridCol w:w="2393"/>
        <w:gridCol w:w="2393"/>
        <w:gridCol w:w="2393"/>
      </w:tblGrid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регулирование муниципального образования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работы Отдела образования Администрац</w:t>
            </w:r>
            <w:r w:rsidR="0028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2847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="0028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23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232DE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организации межведомственного взаимодействия по подготовке и проведению государственной итоговой аттестации по образовательным программам основного общего, ср</w:t>
            </w:r>
            <w:r w:rsidR="00B9328D">
              <w:rPr>
                <w:rFonts w:ascii="Times New Roman" w:eastAsia="Times New Roman" w:hAnsi="Times New Roman" w:cs="Times New Roman"/>
                <w:sz w:val="24"/>
                <w:szCs w:val="24"/>
              </w:rPr>
              <w:t>еднего общего образования в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организации и проведении государственной итоговой аттестации выпускников 9,11(12) классов общеобразовательных организа</w:t>
            </w:r>
            <w:r w:rsidR="00B9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</w:t>
            </w:r>
            <w:proofErr w:type="spellStart"/>
            <w:r w:rsidR="00B9328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="00B9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подготовке и </w:t>
            </w:r>
            <w:r w:rsidR="00232DE4">
              <w:rPr>
                <w:rFonts w:ascii="Times New Roman" w:hAnsi="Times New Roman" w:cs="Times New Roman"/>
                <w:sz w:val="24"/>
                <w:szCs w:val="24"/>
              </w:rPr>
              <w:t>разработке 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  <w:p w:rsidR="003410BE" w:rsidRDefault="0034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10BE" w:rsidRDefault="0034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создании условий для проведения ЕГЭ (ГВЭ) по предметам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о </w:t>
            </w:r>
            <w:r w:rsidR="00232D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ОГЭ (ГВЭ) по предметам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закреплении муниципальных бюджетных общеобразовательных учреждений за конкретными территориями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3410B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Default="0034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государственной итоговой аттестации выпускников общеобразовательных организа</w:t>
            </w:r>
            <w:r w:rsidR="0062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</w:t>
            </w:r>
            <w:proofErr w:type="spellStart"/>
            <w:r w:rsidR="0062340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="0062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0BE" w:rsidRDefault="003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1F5" w:rsidRPr="00AC0E3E" w:rsidRDefault="00A571F5" w:rsidP="00A57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муниципального задания образовательным и автономным организациям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1F5" w:rsidRPr="00AC0E3E" w:rsidRDefault="00A571F5" w:rsidP="00A5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1F5" w:rsidRPr="00AC0E3E" w:rsidRDefault="00A571F5" w:rsidP="00A5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1F5" w:rsidRPr="00AC0E3E" w:rsidRDefault="00A571F5" w:rsidP="00A57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вопросам нормативно-правового обеспечения деятельности ОО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1F5" w:rsidRPr="00AC0E3E" w:rsidRDefault="00A571F5" w:rsidP="00A5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Кречетова Т.П.</w:t>
            </w:r>
          </w:p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О проверке готовности муниципальных образовательных учреждений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новому 2019-2020 учебному 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1F5" w:rsidRPr="00AC0E3E" w:rsidRDefault="00A571F5" w:rsidP="00A5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1F5" w:rsidRPr="00AC0E3E" w:rsidRDefault="00A571F5" w:rsidP="00A5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Л.И.</w:t>
            </w:r>
          </w:p>
          <w:p w:rsidR="00A571F5" w:rsidRPr="00AC0E3E" w:rsidRDefault="00A571F5" w:rsidP="00A5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571F5" w:rsidRPr="00AC0E3E" w:rsidRDefault="00A571F5" w:rsidP="00A5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571F5" w:rsidRPr="00AC0E3E" w:rsidRDefault="00A571F5" w:rsidP="00A57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«О мониторинге получения </w:t>
            </w:r>
          </w:p>
          <w:p w:rsidR="00A571F5" w:rsidRPr="00AC0E3E" w:rsidRDefault="00A571F5" w:rsidP="00A57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гражданами</w:t>
            </w:r>
          </w:p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6,6 до 18 лет, </w:t>
            </w:r>
          </w:p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Верхнедонском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начального общего,</w:t>
            </w:r>
          </w:p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основного общего, среднего общего образования»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«Об утверждении Положения о порядке расчета </w:t>
            </w:r>
          </w:p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 взимания платы с родителей (законных представителей) за присмотр и уход за детьми в</w:t>
            </w:r>
          </w:p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продлённого дня в муниципальных бюджетных общеобразовательных учреждениях</w:t>
            </w:r>
          </w:p>
          <w:p w:rsidR="00A571F5" w:rsidRPr="00AC0E3E" w:rsidRDefault="00A571F5" w:rsidP="00A571F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tabs>
                <w:tab w:val="left" w:pos="5245"/>
              </w:tabs>
              <w:ind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«Об утверждении положения об уполномоченном по правам ребенка в общеобразовательных учреждениях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комплектовании учащихся в общеобразовательных учреждениях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2019-2020 учебный год»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организации индивидуального обучения детей – инвалидов, детей с ограниченными возможностями здоровья на дому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в 2019 году социально-психологического</w:t>
            </w:r>
          </w:p>
          <w:p w:rsidR="00A571F5" w:rsidRPr="00AC0E3E" w:rsidRDefault="00A571F5" w:rsidP="00A57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тестирования лиц, обучающихся</w:t>
            </w:r>
          </w:p>
          <w:p w:rsidR="00A571F5" w:rsidRPr="00AC0E3E" w:rsidRDefault="00A571F5" w:rsidP="00A57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ind w:left="-59" w:right="42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Приказы «Об организации промежуточной аттестации лиц, обучающихся в форме самообразования и семейного образования»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и проведении муниципального этапа конкурса по поощрению лучших учителей в 2019 году»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мерах по профилактике суицидов среди обучающихся образовательных учреждений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Приказ «О мерах, направленных на профилактику идеологии экстремизма, противодействия терроризму»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571F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tabs>
                <w:tab w:val="left" w:pos="0"/>
              </w:tabs>
              <w:spacing w:line="322" w:lineRule="exact"/>
              <w:ind w:left="20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комплексе профилактических мер, направленных на предупреждение детского дорожно-транспортного травматизма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A571F5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F5" w:rsidRPr="00AC0E3E" w:rsidRDefault="006C5768" w:rsidP="00A5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питания обучающихся муниципальных бюджетных общеобразовательных учреждений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Об утверждении сети школьных маршрутов и организации безопасного подвоза учащихся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Приказ об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отдыха, оздоровления и занятости детей в период школьных каникул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календарного плана спортивно-массовых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мероприятий  среди</w:t>
            </w:r>
            <w:proofErr w:type="gram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 внесении изменений в муниципальную программу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образования»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2. Направление «Модернизация общего образования, обеспечивающая равную доступность и современное качество учебных результатов»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Подготовка плана-графика работ по организации и проведению государственной итоговой аттестации по образовательным программам ср</w:t>
            </w:r>
            <w:r w:rsidR="00616B07" w:rsidRPr="00AC0E3E">
              <w:rPr>
                <w:rFonts w:ascii="Times New Roman" w:hAnsi="Times New Roman" w:cs="Times New Roman"/>
                <w:sz w:val="24"/>
                <w:szCs w:val="24"/>
              </w:rPr>
              <w:t>еднего общего образования в 2019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  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Подготовка плана-графика работ по организации и проведению государственной итоговой аттестации по образовательным программам основного общего образования</w:t>
            </w:r>
            <w:r w:rsidR="00616B07"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обра</w:t>
            </w:r>
            <w:r w:rsidR="00616B07"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деятельности за 2018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Матвеева Л.И.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выпускников с ограниченными возможностями здоровья с целью выявления выбора предметов и форм сдачи экзаменов в общеобразовательных организациях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предварительной численности кандидатов на награждение медалями «За особые успехи в учении»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выпускников с ОВЗ для определения им условий проведения государственной итоговой аттестации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 Январь- 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Безручко Н.В., руководители ОО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внесение сведений в региональную информаци</w:t>
            </w:r>
            <w:r w:rsidR="00616B07"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онную систему ЕГЭ-2019, ОГЭ-2019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 данных работников ППЭ для проведения ОГЭ, ЕГЭ и ГВЭ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 руководители ОО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приема и регистрации заявлений граждан в качестве общественных наблюдателей на государственную итоговую аттестацию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экзаменов по образовательным программам основного общего, среднего общего образования по математике, русскому языку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участию ОО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проведении итогового сочинения (изложения) выпускников 11(12) классов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 руководители ОО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итогового собеседования по русскому языку для обучающихся по программам основного общего образования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16B07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 Руководители ОУ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взаимодействия с муниципальными органами исполнительной власти и службами: - внутренних дел; - здравоохранения; - противопожарной безопасности; - связи; - энергообеспечения и др. организациями и ведомствами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условий для проведения государственной итоговой аттестации выпускников с ограниченными возможностями здоровья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оснащенности ОО компьютерной техникой и программным обеспечением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6C5768" w:rsidRPr="00AC0E3E" w:rsidTr="00F85DBB">
        <w:trPr>
          <w:gridAfter w:val="3"/>
          <w:wAfter w:w="7179" w:type="dxa"/>
          <w:trHeight w:val="5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формированию учебных планов ОО на 2018-2019 учебный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рекомендаций ПМПК по созданию необходимых условий для обучения и воспитания детей – инвалидов и детей с ОВЗ в ОО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Безручко Н.В.,</w:t>
            </w:r>
          </w:p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C5768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68" w:rsidRPr="00AC0E3E" w:rsidRDefault="006C5768" w:rsidP="006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подготовки ОО к переходу на ФГОС ООО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68" w:rsidRPr="00AC0E3E" w:rsidRDefault="006C5768" w:rsidP="006C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муниципальных заданий муниципальными бюджетными и автономными организациями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улучшению результатов ЕГЭ и ОГЭ на территории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публикации в СМИ, на официальном сайте Администрации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сайте Отдела образования информации по вопросам государственной итоговой аттестации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вопросам организации и проведения государств</w:t>
            </w:r>
            <w:r w:rsidR="00616B07" w:rsidRPr="00AC0E3E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2019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родительских собраниях по вопросам организации и проведения государственной итоговой аттестации выпускников общеобразовательных организаций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предоставление в ГЭК предложений по: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персональному составу территориальных экзаменационных, территориальных предметных комиссий по учебным предметам, территориальных конфликтных комиссий для согласования в установленном порядке;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местам расположения ППЭ, распределению между ними участников;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персональным составам организаторов ГИА в ППЭ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системы образования, установленный постановлением Правительства РФ от 05.08.2013 № 662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Координация работы ОУ по внедрению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  <w:bookmarkStart w:id="0" w:name="_GoBack"/>
        <w:bookmarkEnd w:id="0"/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Координация работы ОУ по формированию и обновлению региональной информационной системы Ростовской области «Образование», системы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 данных несовершеннолетних детей, состоящих на педагогическом учете в ОУ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обучающего семинара для уполномоченных по правам ребенка общеобразовательных учреждений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получения несовершеннолетними гражданами в возрасте от 6,6 до 18 лет, проживающими в </w:t>
            </w:r>
            <w:proofErr w:type="spellStart"/>
            <w:r w:rsidRPr="00AC0E3E">
              <w:rPr>
                <w:rFonts w:ascii="Times New Roman" w:hAnsi="Times New Roman"/>
                <w:sz w:val="24"/>
                <w:szCs w:val="24"/>
              </w:rPr>
              <w:t>Верхнедонском</w:t>
            </w:r>
            <w:proofErr w:type="spellEnd"/>
            <w:r w:rsidRPr="00AC0E3E">
              <w:rPr>
                <w:rFonts w:ascii="Times New Roman" w:hAnsi="Times New Roman"/>
                <w:sz w:val="24"/>
                <w:szCs w:val="24"/>
              </w:rPr>
              <w:t xml:space="preserve"> районе Ростовской области, начального общего, основного общего, среднего общего образования (формирование баз данных)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Отслеживание использования системы контентной фильтрации в образовательных учреждениях.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Мониторинг целевых показателей использования ИКТ ресурсов в образовательном процессе общеобразовательных учреждений </w:t>
            </w:r>
            <w:proofErr w:type="spellStart"/>
            <w:r w:rsidRPr="00AC0E3E">
              <w:rPr>
                <w:rFonts w:ascii="Times New Roman" w:hAnsi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Мониторинг ведения сайтов школ, актуальности размещенной информации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нормативными документами федерального и регионального уровней по вопросу перехода общеобразовательных учреждений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федеральный государственный образовательный стандарт основного общего образования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реализации программ профилактической направленности,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отслеживание эффективности профилактической работы по профилактике совершения правонарушений, суицидальных попыток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эффективности профилактической работы по вопросам профилактики радикализма, экстремизма, противодействия терроризму 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нормативных требований к основной образовательной программе начального общего, основного общего образования в соответствии с требованиями государственного образовательного стандарта начального общего и основного общего образования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соответствия структуры рабочих программ учебных курсов, предметов, дисциплин (модулей) </w:t>
            </w: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требованиям, предусмотренным локальным актом ОУ «О разработке и утверждению рабочих программ»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Направление «Укрепление здоровья обучающихся; обеспечение доступности всех видов образования для детей с ограниченными возможностями здоровья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муниципальной программы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«Доступная среда»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детей-инвалидов и детей с ОВЗ, проживающих на территории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образования для детей с ОВЗ, обучающихся в общеобразовательных 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образования в форме дистанционного обучения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 к структуре адаптированной общеобразовательной программе для детей-инвалидов, детей с ОВЗ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дому детей-инвалидов, детей с ОВЗ, нуждающихся в длительном лечении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питания детей, в том числе льготного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Направление «Развитие системы воспитания и дополнительного образования детей»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  <w:p w:rsidR="00BD6BC5" w:rsidRPr="00AC0E3E" w:rsidRDefault="00BD6BC5" w:rsidP="00BD6B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Обеспечение общест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 порядка  и про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тиводействие</w:t>
            </w:r>
          </w:p>
          <w:p w:rsidR="00BD6BC5" w:rsidRPr="00AC0E3E" w:rsidRDefault="00BD6BC5" w:rsidP="00BD6B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преступно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сти» </w:t>
            </w:r>
          </w:p>
          <w:p w:rsidR="00BD6BC5" w:rsidRPr="00AC0E3E" w:rsidRDefault="00BD6BC5" w:rsidP="00BD6BC5">
            <w:pPr>
              <w:tabs>
                <w:tab w:val="left" w:pos="5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правонарушений, самовольных уходов, выявленных лиц, подверженных влиянию идеологии экстремизма, мониторинг пропусков в образовательных учреждениях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5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дополнительных общеобразовательных программ профилактической направленности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Координация профилактической деятельности ОУ. Отслеживание эффективности профилактической работы правонарушений, самовольных уходов, систематических пропусков обучающихся образовательных учреждений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ОУ, направленной на профилактику антинаркотического поведения подростков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социально-педагогического тестирования обучающихся, проживающих на территории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AC0E3E">
              <w:rPr>
                <w:rFonts w:ascii="Times New Roman" w:eastAsia="Calibri" w:hAnsi="Times New Roman" w:cs="Times New Roman"/>
                <w:sz w:val="24"/>
                <w:szCs w:val="24"/>
              </w:rPr>
              <w:t>с целью раннего выявления незаконного потребления наркотических средств и психотропных веществ обучающимися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правонарушений и преступлений среди несовершеннолетних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  <w:trHeight w:val="15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и муниципального этапов всероссийской олимпиады школьников по общеобразовательным предметам (сотрудничество с РОЦОИСО);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проекта «Воспитан-на-Дону» 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музейной педагогики и системы музеев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, действующих на базе образовательных организаций, организация экскурсий в государственные и негосударственные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 Ростовской области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в рамках проекта фестивалей, конкурсов, конференций, соревнований и т.д.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форумов, конференций, семинаров для родителей и педагогов по актуальным вопросам воспитания.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Т.Е. 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Развитие методической системы образования: проведение практических семинаров, мастер-классов, «круглых столов», научно- практических конференций педагогов, конкурсов профессионального педагогического мастерства, творческих мастерских.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 Харитонова Т.Е. Асташова Е.В. Асташова Т.А.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выявления талантливых обучающихся, обеспечение их участия во Всероссийских очных, заочных и дистанционных олимпиадах, конкурсах, фестивалях, форумах, конференциях: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1. Детская научно – практическая конференция исследовательских и краеведческих работ учащихся «Отечество»)</w:t>
            </w:r>
          </w:p>
          <w:p w:rsidR="00BD6BC5" w:rsidRPr="00AC0E3E" w:rsidRDefault="00BD6BC5" w:rsidP="00BD6BC5">
            <w:pPr>
              <w:rPr>
                <w:rStyle w:val="10"/>
                <w:rFonts w:eastAsiaTheme="minorEastAsia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Муниципальный этап регионального </w:t>
            </w:r>
            <w:r w:rsidRPr="00AC0E3E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E3E">
              <w:rPr>
                <w:rStyle w:val="FontStyle174"/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 w:rsidRPr="00AC0E3E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E3E">
              <w:rPr>
                <w:rStyle w:val="FontStyle174"/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проектно-исследовательских работ учащихся 4-8 классов образовательных учреждений Ростовской области «Малая академия юных исследователей»</w:t>
            </w:r>
          </w:p>
          <w:p w:rsidR="00BD6BC5" w:rsidRPr="00AC0E3E" w:rsidRDefault="00BD6BC5" w:rsidP="00BD6BC5"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 Конкурс социально значимых проектов учащихся «Я – Гражданин России»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4. Муниципальный этап </w:t>
            </w:r>
            <w:r w:rsidRPr="00AC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6.Районный Фестиваль детского творчества «Мир начинается с детства, в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Верхнедонском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 год»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BD6BC5" w:rsidRPr="00AC0E3E" w:rsidRDefault="00BD6BC5" w:rsidP="00BD6B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Т.Е. 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Всероссийские акции «Дни защиты от экологической опасности», «Сделаем вместе»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Областная акция: «С любовью к России мы делами добрыми едины!» и др.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3.Муниципальный этап всероссийского </w:t>
            </w:r>
            <w:proofErr w:type="gramStart"/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детского  экологического</w:t>
            </w:r>
            <w:proofErr w:type="gramEnd"/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форума «Зеленая планета-2019»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Ежегодный Всероссийский детский экологический фестиваль «Праздник </w:t>
            </w:r>
            <w:proofErr w:type="spellStart"/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Эколят</w:t>
            </w:r>
            <w:proofErr w:type="spellEnd"/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Молодых защитников природы»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 -апрель</w:t>
            </w:r>
          </w:p>
          <w:p w:rsidR="00BD6BC5" w:rsidRPr="00AC0E3E" w:rsidRDefault="00BD6BC5" w:rsidP="00BD6B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Январь -  апрель </w:t>
            </w: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pStyle w:val="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C0E3E">
              <w:rPr>
                <w:b w:val="0"/>
                <w:sz w:val="24"/>
                <w:szCs w:val="24"/>
              </w:rPr>
              <w:t>Проведение мероприятий по развитию системы профессиональной ориентации</w:t>
            </w:r>
          </w:p>
          <w:p w:rsidR="00BD6BC5" w:rsidRPr="00AC0E3E" w:rsidRDefault="00BD6BC5" w:rsidP="00BD6BC5">
            <w:pPr>
              <w:pStyle w:val="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C0E3E">
              <w:rPr>
                <w:b w:val="0"/>
                <w:sz w:val="24"/>
                <w:szCs w:val="24"/>
              </w:rPr>
              <w:t>и общественно полезной деятельности обучающихся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2019 году.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«Наука. Творчество. Развитие»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Районный выпускной бал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5.Направление «Работа с кадрами. Повышение профессионально-</w:t>
            </w:r>
            <w:proofErr w:type="gramStart"/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 и</w:t>
            </w:r>
            <w:proofErr w:type="gramEnd"/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управленческой культуры»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материалами на награждение работников образования, формирование заявки на награждение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ноябрь ,</w:t>
            </w:r>
            <w:proofErr w:type="gram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систематической консультационной и организационно методической помощи педагогам, претендующим на присвоение первой и высшей квалификационной категории. 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организационно – методических условий для осуществления профессиональной экспертизы деятельности педагогов,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г. на первую и высшую квалификационную категорию.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Повышение статуса педагога, выявление творческих и талантливых педагогических работников.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творческого потенциала учителя в условиях конкурсного движения: 1.Муниципальный конкурс профессионального мастерства «Учитель года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Верхнедонья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2019»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2.Муниципальный этап областного конкурса педагогов «За успехи в воспитании»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3.Муниципальный этап областного конкурса педагогов ДО «Сердце отдаю детям»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конкурс профессионального мастерства «Воспитатель года – 2019»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 – сентябрь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Асташова Т.А.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участия педагогов ОО в мероприятиях по внедрению и распространению передового педагогического опыта на районном уровне.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ИМРЦ</w:t>
            </w:r>
          </w:p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педагогов</w:t>
            </w:r>
          </w:p>
          <w:p w:rsidR="00BD6BC5" w:rsidRPr="00AC0E3E" w:rsidRDefault="00BD6BC5" w:rsidP="00BD6B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период перехода на ФГОС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ИМРЦ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Выезды в ОО района с целью оказания методической помощи на основе заявок ОО на 2019 учебный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соответствии с заявками ОО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Асташова Т.А.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ИМРЦ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прохождения курсов повышения квалификации учителями школ района на 2018-2019 гг. на базе РО РИПК и ППРО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 и предметными журналами, педагогическими сообществами, размещение материалов на педагогических сайтах.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Москвичёва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Л.И.  ОУ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консультаций, заседаний районных методических объединений для педагогов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ИМРЦ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консультаций для учителей, намеренных принять участие в конкурсе на получение денежного поощрения лучшими учителями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 в 2018 году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годы»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конкурсного отбора лучших учителей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Направление «Развитие семейных форм устройства детей-сирот и детей, оставшихся без попечения родителей в семьи граждан на территории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Ростовской области».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с гражданами с целью открытия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приемной семьи на территории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информирование граждан о существовании возможных форм устройства детей-сирот и детей, оставшихся без попечения родителей, в семьи граждан.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СМИ о детях-сиротах и детях, оставшихся без попечения родителей, выявленных на территории района, размещение фотографий на сайте отдела образования Администрации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 детей с подробными характеризующими данными.</w:t>
            </w:r>
          </w:p>
          <w:p w:rsidR="00BD6BC5" w:rsidRPr="00AC0E3E" w:rsidRDefault="00BD6BC5" w:rsidP="00BD6BC5">
            <w:pPr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с целью рассмотрения пакета документов, выдачи заключений, оформления опеки (попечительства), усыновления и создания приемной семьи. </w:t>
            </w:r>
          </w:p>
          <w:p w:rsidR="00BD6BC5" w:rsidRPr="00AC0E3E" w:rsidRDefault="00BD6BC5" w:rsidP="00BD6BC5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 замещающими родителями.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(4 раза в год): 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1. - 04.03.2019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2. - 03.06.2019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3. - 02.09.2019</w:t>
            </w:r>
          </w:p>
          <w:p w:rsidR="00BD6BC5" w:rsidRPr="00AC0E3E" w:rsidRDefault="00BD6BC5" w:rsidP="00BD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4. - 02.12.2019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работы, подготовка информации:</w:t>
            </w:r>
          </w:p>
          <w:p w:rsidR="00BD6BC5" w:rsidRPr="00AC0E3E" w:rsidRDefault="00BD6BC5" w:rsidP="00BD6BC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в части обеспечения жильем детей-сирот и детей, оставшихся без попечения родителей, лиц из их числа. </w:t>
            </w:r>
          </w:p>
          <w:p w:rsidR="00BD6BC5" w:rsidRPr="00AC0E3E" w:rsidRDefault="00BD6BC5" w:rsidP="00BD6BC5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lastRenderedPageBreak/>
              <w:t>в части назначения и выплаты единовременного пособия при передаче ребенка на воспитание в семью.</w:t>
            </w:r>
          </w:p>
          <w:p w:rsidR="00BD6BC5" w:rsidRPr="00AC0E3E" w:rsidRDefault="00BD6BC5" w:rsidP="00BD6BC5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в части устройстве детей-сирот и детей, оставшихся без попечения родителей, в семьи граждан.</w:t>
            </w:r>
          </w:p>
          <w:p w:rsidR="00BD6BC5" w:rsidRPr="00AC0E3E" w:rsidRDefault="00BD6BC5" w:rsidP="00BD6BC5">
            <w:pPr>
              <w:pStyle w:val="a3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Информация о движении численности детей-сирот и детей, оставшихся без попечения, находящихся под опекой (попечительством) граждан (переданных на безвозмездную форму) и выплатам им на содержание.</w:t>
            </w:r>
          </w:p>
          <w:p w:rsidR="00BD6BC5" w:rsidRPr="00AC0E3E" w:rsidRDefault="00BD6BC5" w:rsidP="00BD6BC5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Отчет о количестве </w:t>
            </w:r>
            <w:proofErr w:type="gramStart"/>
            <w:r w:rsidRPr="00AC0E3E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 w:rsidRPr="00AC0E3E">
              <w:rPr>
                <w:rFonts w:ascii="Times New Roman" w:hAnsi="Times New Roman"/>
                <w:sz w:val="24"/>
                <w:szCs w:val="24"/>
              </w:rPr>
              <w:t xml:space="preserve"> обратившихся в органы опеки и попечительства по вопросу выдачи заключения о возможности принятия ребенка на воспитание в семью (мониторинг возвратов).</w:t>
            </w:r>
          </w:p>
          <w:p w:rsidR="00BD6BC5" w:rsidRPr="00AC0E3E" w:rsidRDefault="00BD6BC5" w:rsidP="00BD6BC5">
            <w:pPr>
              <w:pStyle w:val="a3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Отчет о расходовании субвенции на осуществление полномочий по предоставлению мер социальной поддержи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ОУ в части обеспечения бесплатным проездом.</w:t>
            </w:r>
          </w:p>
          <w:p w:rsidR="00BD6BC5" w:rsidRPr="00AC0E3E" w:rsidRDefault="00BD6BC5" w:rsidP="00BD6B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AC0E3E">
              <w:rPr>
                <w:rFonts w:ascii="Times New Roman" w:hAnsi="Times New Roman"/>
                <w:sz w:val="24"/>
                <w:szCs w:val="24"/>
              </w:rPr>
              <w:t>о семьях</w:t>
            </w:r>
            <w:proofErr w:type="gramEnd"/>
            <w:r w:rsidRPr="00AC0E3E">
              <w:rPr>
                <w:rFonts w:ascii="Times New Roman" w:hAnsi="Times New Roman"/>
                <w:sz w:val="24"/>
                <w:szCs w:val="24"/>
              </w:rPr>
              <w:t xml:space="preserve"> находящихся в социально опасном положении, </w:t>
            </w:r>
            <w:r w:rsidRPr="00AC0E3E">
              <w:rPr>
                <w:rFonts w:ascii="Times New Roman" w:hAnsi="Times New Roman"/>
                <w:sz w:val="24"/>
                <w:szCs w:val="24"/>
              </w:rPr>
              <w:lastRenderedPageBreak/>
              <w:t>в едином областном банке данных.</w:t>
            </w:r>
          </w:p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Мониторинг сохранности жилых помещений, закрепленных за детьми-сиротами, в том числе на праве личной/долевой собственности.</w:t>
            </w:r>
          </w:p>
          <w:p w:rsidR="00BD6BC5" w:rsidRPr="00AC0E3E" w:rsidRDefault="00BD6BC5" w:rsidP="00BD6BC5">
            <w:pPr>
              <w:spacing w:after="0"/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Мониторинг своевременной постановки детей-сирот на жилищный учет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0E3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№4 и №5 к приказу МО № 52 от 06.02.2012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0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BC5" w:rsidRPr="00AC0E3E" w:rsidRDefault="00BD6BC5" w:rsidP="00BD6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список детей-сирот в возрасте от 14 до 23 лет, не имеющих закрепленного жилого помещения (</w:t>
            </w:r>
            <w:r w:rsidRPr="00AC0E3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№6 к приказу МО № 52 от 06.02.2012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) и список детей-сирот в возрасте от 14 до 23 лет, проживающих на территории муниципального образования, и состоящих на жилищном учете в другом муниципальном образовании </w:t>
            </w:r>
            <w:r w:rsidRPr="00AC0E3E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№7и № 8 к приказу МО № 52 от 06.02.2012).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(до 2 числа)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(до 10 числа)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(до 2 числа)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(до 2 числа)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(до 2 числа)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(до 2 числа)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(до 2 числа)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срок до 15 ноября текущего года</w:t>
            </w: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ежегодно в срок</w:t>
            </w: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до 01 февраля и до 01 июля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ежегодно в срок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до 20 февраля и до 20 июля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условий содержания, воспитания, обучения детей, переданных на воспитание в замещающие семьи (семьи опекунов, попечителей, приемных родителей).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 раза в год семьи, поставленные на учет до 2019 года.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(с привлечением КДН, ПДН ОВД, ОУ).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условий содержания, воспитания, обучения усыновленных детей.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 раз в год семьи, поставленные на учет до 2019 года.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Участие в районных рейдовых мероприятиях с целью профилактики социального сиротства (выявления раннего семейного неблагополучия, </w:t>
            </w:r>
            <w:r w:rsidRPr="00AC0E3E">
              <w:rPr>
                <w:rFonts w:ascii="Times New Roman" w:hAnsi="Times New Roman"/>
                <w:sz w:val="24"/>
                <w:szCs w:val="24"/>
              </w:rPr>
              <w:lastRenderedPageBreak/>
              <w:t>семей, находящихся в социально опасном положении).</w:t>
            </w:r>
          </w:p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 w:rsidRPr="00AC0E3E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</w:p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(с привлечением КДН, ПДН ОВД, ОУ)</w:t>
            </w:r>
          </w:p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Проведение проверок условий жизни лиц из числа детей-сирот и детей, оставшихся без попечения родителей, граждан, ранее относившихся к категории лица из числа детей-сирот и детей, оставшихся без попечения родителей, обеспеченных жильем по договору специализированного жилого помещения.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2 раза в год в соответствии с приказом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Л.И. Березова</w:t>
            </w:r>
          </w:p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(с привлечением КДН, ПДН ОВД, ОУ по необходимости)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ind w:left="34" w:hanging="43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7.</w:t>
            </w:r>
            <w:r w:rsidRPr="00AC0E3E">
              <w:rPr>
                <w:rFonts w:ascii="Times New Roman" w:hAnsi="Times New Roman"/>
                <w:b/>
                <w:sz w:val="24"/>
                <w:szCs w:val="24"/>
              </w:rPr>
              <w:tab/>
              <w:t>Направление «Обеспечение социально-правовой защиты детей-сирот и детей, оставшихся без попечения родителей».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списка детей-сирот и детей, оставшихся без попечения родителей, подлежащих обеспечению жилыми помещениями за счет средств областного бюджета.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В срок до 01.02.2019 и до 01.07.2019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Л.И. Березова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Формирование учетных дел несовершеннолетних, относящихся к категории детей-сирот и детей, оставшихся без попечения родителей, по достижению 14 лет.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ind w:left="34" w:hanging="43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Л.И. Березова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Предоставление в министерство общего и профессионального образования РО на проверку учетные дела, а также ходатайства о включении в список и ходатайства о внесении изменений в список.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Л.И. Березова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Предоставление отчета в министерство образования по вопросам обеспечения жилыми помещениями граждан из числа детей-сирот и детей, оставшихся без попечения родителей в текущем году.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D6BC5" w:rsidRPr="00AC0E3E" w:rsidRDefault="00BD6BC5" w:rsidP="00BD6BC5">
            <w:pPr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(до 2 числа)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Л.И. Березова</w:t>
            </w:r>
          </w:p>
        </w:tc>
      </w:tr>
      <w:tr w:rsidR="00BD6BC5" w:rsidRPr="00AC0E3E" w:rsidTr="00F85DB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E3E">
              <w:rPr>
                <w:rFonts w:ascii="Times New Roman" w:hAnsi="Times New Roman"/>
                <w:b/>
                <w:sz w:val="24"/>
                <w:szCs w:val="24"/>
              </w:rPr>
              <w:t>8. Направление «Контрольно-аналитическая деятельность отдела образования»</w:t>
            </w:r>
          </w:p>
        </w:tc>
        <w:tc>
          <w:tcPr>
            <w:tcW w:w="2393" w:type="dxa"/>
          </w:tcPr>
          <w:p w:rsidR="00BD6BC5" w:rsidRPr="00AC0E3E" w:rsidRDefault="00BD6BC5" w:rsidP="00BD6B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BC5" w:rsidRPr="00AC0E3E" w:rsidRDefault="00BD6BC5" w:rsidP="00BD6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BC5" w:rsidRPr="00AC0E3E" w:rsidRDefault="00BD6BC5" w:rsidP="00BD6B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рекомендаций и предложений по итогам контрольно-аналитической деятельности, проводимой ранее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ind w:left="81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подготовке документации к плановой проверке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Ростобрнадзора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Осуществить анализ: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государственной итоговой аттестации выпускников средней и основной школы;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размещенной на официальных сайтах ОО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июль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ноябрь, 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Осуществить тематические проверки: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школ района к проведению государственной итоговой аттестации; все ОУ района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D62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образовательных организаций по повышению качества образования, улучшению результатов единого государственного экзамена, основного государственного экзамена 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Верхняковская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СОШ</w:t>
            </w:r>
            <w:proofErr w:type="gramEnd"/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Мигулинская СОШ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Средне-Лопатинская ООШ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Поповская ООШ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Верхнедонская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гимназия</w:t>
            </w:r>
          </w:p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830" w:rsidRPr="00AC0E3E" w:rsidRDefault="00BD6BC5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качеством освоения обучающимися общеобразовательных программ, в том числе при подготовке к промежуточной аттестации, ЕГЭ, ОГЭ 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="000544B0"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Верхняковская</w:t>
            </w:r>
            <w:proofErr w:type="spellEnd"/>
            <w:r w:rsidR="000544B0"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Мигулинская СОШ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Средне-Лопатинская ООШ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Поповская ООШ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Верхнедонская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гимназия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Контроль соблюдения нормативных требований к основным образовательным программам начального общего и основного общего образования в соответствии с требованиями ФГОС НОО и ФГОС ООО </w:t>
            </w:r>
          </w:p>
          <w:p w:rsidR="00BD6BC5" w:rsidRPr="00AC0E3E" w:rsidRDefault="00BD6BC5" w:rsidP="00E15D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="000544B0"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Верхняковская</w:t>
            </w:r>
            <w:proofErr w:type="spellEnd"/>
            <w:r w:rsidR="000544B0"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BD6BC5" w:rsidRPr="00AC0E3E" w:rsidRDefault="00BD6BC5" w:rsidP="00E15D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Мигулинская СОШ</w:t>
            </w:r>
          </w:p>
          <w:p w:rsidR="00BD6BC5" w:rsidRPr="00AC0E3E" w:rsidRDefault="00BD6BC5" w:rsidP="00E15D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Средне-Лопатинская ООШ</w:t>
            </w:r>
          </w:p>
          <w:p w:rsidR="00BD6BC5" w:rsidRPr="00AC0E3E" w:rsidRDefault="00BD6BC5" w:rsidP="00E15D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Поповская ООШ</w:t>
            </w:r>
          </w:p>
          <w:p w:rsidR="00BD6BC5" w:rsidRPr="00AC0E3E" w:rsidRDefault="00E15D62" w:rsidP="00E15D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Верхнедонская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гимназия</w:t>
            </w:r>
          </w:p>
          <w:p w:rsidR="00E15D62" w:rsidRPr="00AC0E3E" w:rsidRDefault="00E15D62" w:rsidP="00E15D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Контроль соответствия структуры рабочих программ учебных курсов, предметов, дисциплин (модулей) требованиям, предусмотренным локальным актом ОУ «О разработке и утверждению рабочих программ» </w:t>
            </w:r>
          </w:p>
          <w:p w:rsidR="00BD6BC5" w:rsidRPr="00AC0E3E" w:rsidRDefault="00BD6BC5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Верхняковская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СОШ</w:t>
            </w:r>
            <w:proofErr w:type="gramEnd"/>
          </w:p>
          <w:p w:rsidR="00BD6BC5" w:rsidRPr="00AC0E3E" w:rsidRDefault="00BD6BC5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Мигулинская СОШ</w:t>
            </w:r>
          </w:p>
          <w:p w:rsidR="00BD6BC5" w:rsidRPr="00AC0E3E" w:rsidRDefault="00BD6BC5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Средне-Лопатинская ООШ</w:t>
            </w:r>
          </w:p>
          <w:p w:rsidR="00BD6BC5" w:rsidRPr="00AC0E3E" w:rsidRDefault="00BD6BC5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МБОУ Поповская ООШ</w:t>
            </w:r>
          </w:p>
          <w:p w:rsidR="00E15D62" w:rsidRPr="00AC0E3E" w:rsidRDefault="00E15D62" w:rsidP="00071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Верхндонская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гимназия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реализации программ профилактической направленности,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эффективности профилактической работы  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Мещеряковской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СОШ, МБОУ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Песковатско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-Лопатинской ООШ)</w:t>
            </w:r>
          </w:p>
          <w:p w:rsidR="00BD6BC5" w:rsidRPr="00AC0E3E" w:rsidRDefault="00BD6BC5" w:rsidP="00BD6BC5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6BC5" w:rsidRPr="00AC0E3E" w:rsidRDefault="00BD6BC5" w:rsidP="00BD6BC5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ведения сайтов школ </w:t>
            </w:r>
          </w:p>
          <w:p w:rsidR="00BD6BC5" w:rsidRPr="00AC0E3E" w:rsidRDefault="00BD6BC5" w:rsidP="00BD6BC5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Мещеряковской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</w:t>
            </w:r>
          </w:p>
          <w:p w:rsidR="00BD6BC5" w:rsidRPr="00AC0E3E" w:rsidRDefault="00BD6BC5" w:rsidP="00BD6BC5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Тубянской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1830" w:rsidRPr="00AC0E3E" w:rsidRDefault="00071830" w:rsidP="000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1830" w:rsidRPr="00AC0E3E" w:rsidRDefault="00071830" w:rsidP="000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E15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62" w:rsidRPr="00AC0E3E" w:rsidRDefault="00E15D62" w:rsidP="00E15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5D62" w:rsidRPr="00AC0E3E" w:rsidRDefault="00E15D62" w:rsidP="00E15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5D62" w:rsidRPr="00AC0E3E" w:rsidRDefault="00E15D62" w:rsidP="00E15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D6BC5" w:rsidRPr="00AC0E3E" w:rsidRDefault="00E15D62" w:rsidP="00E15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6BC5" w:rsidRPr="00AC0E3E" w:rsidRDefault="00E15D62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62" w:rsidRPr="00AC0E3E" w:rsidRDefault="00E15D62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5D62" w:rsidRPr="00AC0E3E" w:rsidRDefault="00E15D62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5D62" w:rsidRPr="00AC0E3E" w:rsidRDefault="00E15D62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15D62" w:rsidRPr="00AC0E3E" w:rsidRDefault="00E15D62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6BC5" w:rsidRPr="00AC0E3E" w:rsidRDefault="00E15D62" w:rsidP="00071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0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071830" w:rsidRPr="00AC0E3E" w:rsidRDefault="00071830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07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1830" w:rsidRPr="00AC0E3E" w:rsidRDefault="00071830" w:rsidP="0007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Кречетова Т.П.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0" w:rsidRPr="00AC0E3E" w:rsidRDefault="00071830" w:rsidP="000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C5" w:rsidRPr="00AC0E3E" w:rsidRDefault="00BD6BC5" w:rsidP="0007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5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независимой оценки качества образования обучающихся в образовательных организациях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D6BC5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Состояние методической работы в ОУ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B0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B0" w:rsidRPr="00AC0E3E" w:rsidRDefault="000544B0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B0" w:rsidRPr="000544B0" w:rsidRDefault="000544B0" w:rsidP="0005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образовательного процесса в ДОО в соответствии с требованиями ФГОС дошкольного образования.</w:t>
            </w:r>
          </w:p>
          <w:p w:rsidR="000544B0" w:rsidRPr="000544B0" w:rsidRDefault="000544B0" w:rsidP="0005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МБДОУ ДС №5 «Солнышко</w:t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544B0" w:rsidRPr="000544B0" w:rsidRDefault="000544B0" w:rsidP="0005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 xml:space="preserve"> МБДОУ ДС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544B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544B0" w:rsidRPr="000544B0" w:rsidRDefault="000544B0" w:rsidP="0005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МБДОУ ДС №2 «Березка</w:t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44B0" w:rsidRPr="00AC0E3E" w:rsidRDefault="000544B0" w:rsidP="0005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B0" w:rsidRPr="00AC0E3E" w:rsidRDefault="000544B0" w:rsidP="00B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B0" w:rsidRPr="00AC0E3E" w:rsidRDefault="000544B0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</w:tc>
      </w:tr>
      <w:tr w:rsidR="00BD6BC5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0544B0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Подведение итогов финансово-хозяйственной деятельности ОО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Матвеева Л.И.</w:t>
            </w:r>
          </w:p>
        </w:tc>
      </w:tr>
      <w:tr w:rsidR="00BD6BC5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0544B0" w:rsidP="00BD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постановления Администрации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организации перевозок детей школьными автобусами»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BD6BC5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BC5" w:rsidRPr="00AC0E3E" w:rsidRDefault="005B440D" w:rsidP="00B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40D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0544B0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приказа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организации летнего отдыха, оздоровления, временной занятости детей и подростков в образовательных учреждениях района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июнь, 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40D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0544B0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 детей, в том числе льготного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40D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0544B0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внесением изменений в учредительные документы образовательных учреждений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40D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и меры по повышению физического воспитания обучающихся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40D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анализ выполнения муниципальных заданий учреждениями, подведомственными </w:t>
            </w:r>
            <w:proofErr w:type="spellStart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Верхнедонскому</w:t>
            </w:r>
            <w:proofErr w:type="spellEnd"/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отделу образования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40D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0D" w:rsidRPr="00AC0E3E" w:rsidRDefault="005B440D" w:rsidP="005B4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 xml:space="preserve"> Мониторинг эффективности деятельности  </w:t>
            </w:r>
          </w:p>
          <w:p w:rsidR="005B440D" w:rsidRPr="00AC0E3E" w:rsidRDefault="005B440D" w:rsidP="005B4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0E3E">
              <w:rPr>
                <w:rFonts w:ascii="Times New Roman" w:hAnsi="Times New Roman"/>
                <w:sz w:val="24"/>
                <w:szCs w:val="24"/>
              </w:rPr>
              <w:t>муниципальных бюджетных образовательных учреждений</w:t>
            </w:r>
          </w:p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0D" w:rsidRPr="00AC0E3E" w:rsidRDefault="005B440D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0D" w:rsidRPr="00AC0E3E" w:rsidRDefault="005B440D" w:rsidP="005B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отдела образования </w:t>
            </w:r>
          </w:p>
          <w:p w:rsidR="005B440D" w:rsidRPr="00AC0E3E" w:rsidRDefault="005B440D" w:rsidP="005B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5B440D" w:rsidRPr="00AC0E3E" w:rsidRDefault="005B440D" w:rsidP="005B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5B440D" w:rsidRPr="00AC0E3E" w:rsidTr="00F85DBB">
        <w:trPr>
          <w:gridAfter w:val="3"/>
          <w:wAfter w:w="7179" w:type="dxa"/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поступления и трудоустройства выпускников ОУ района 2018 -2019 года.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0D" w:rsidRPr="00AC0E3E" w:rsidRDefault="005B440D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0D" w:rsidRPr="00AC0E3E" w:rsidRDefault="005B440D" w:rsidP="005B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5B440D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0D" w:rsidRPr="00AC0E3E" w:rsidRDefault="005B440D" w:rsidP="005B44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Направление «Обеспечение безопасных условий образовательной деятельности»</w:t>
            </w:r>
          </w:p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D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для родителей о защите детей от информации, причиняющей вред их здоровью и развитию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5B440D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дополнительных общеобразовательных профилактической направленности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5B440D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противопожарной и антитеррористической защищённости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B440D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по 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AC0E3E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40D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0D" w:rsidRPr="00AC0E3E" w:rsidRDefault="005B440D" w:rsidP="005B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Направление «Обеспечение деятельности образовательных учреждений в сфере контрактной системы»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составление и размещением плана-закупок, плана-графика закупок для нужд отдела образования Администрации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нормативного документа о нормативных затратах </w:t>
            </w:r>
            <w:r w:rsidRPr="00AC0E3E">
              <w:rPr>
                <w:sz w:val="24"/>
                <w:szCs w:val="24"/>
              </w:rPr>
              <w:t xml:space="preserve">на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функций отдела образования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нормативного документа об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E3E">
              <w:rPr>
                <w:rStyle w:val="FontStyle230"/>
              </w:rPr>
              <w:t xml:space="preserve">тверждении 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к закупаемым отделом образования Администрации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подведомственными ему бюджетными учреждениями отдельным видам товаров, работ, услуг (в том числе предельные цены товаров, работ, услуг) в форме ведомственного перечня отдельных видов товаров, работ, услуг, их потребительских свойств (в том числе качество) на 2019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подготовкой, составлением и размещением планов-закупок, планов-графиков закупок для образовательных учреждений на 2019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извещений, контрактов в ЕИС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подготовкой  и</w:t>
            </w:r>
            <w:proofErr w:type="gram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 извещений, контрактов в ЕИС по образовательным учреждениям.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отчёта по закупкам ТРУ отдела образования Администрации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у СМП и СОНО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подготовкой  и</w:t>
            </w:r>
            <w:proofErr w:type="gram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отчёта по закупкам ТРУ у СМП и СОНО по образовательным учреждениям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при осуществлении закупок для нужд образовательных учреждений конкурентными способами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январь-декабрь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для нужд Отдела образования, контроль за исполнением контрактов.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Аксенова Е.Г.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Направление «Мониторинг</w:t>
            </w: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по содержанию и обслуживанию зданий и сооружений, а также коммуникаций образовательных учреждений»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нормативно-правовых документов по содержанию и обслуживанию зданий и сооружений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январь-ноябрь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ОО к работе в осеннее - зимний период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мероприятий по строительству и капитальному ремонту ОО 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Контроль при реализации нормативно-правовых актов в сфере строительства и капитального ремонта ОО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11.Направление «</w:t>
            </w:r>
            <w:r w:rsidRPr="00AC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Учет личного состава отдела образования, его подразделений и руководителей муниципальных бюджетных образовательных учреждений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приема на работу новых работников, перевода по должности, увольнения работников отдела образования и руководителей подведомственных образовательных учреждений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предоставления отпусков работникам, контроль за составлением и соблюдением графика очередных отпусков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стажа работников, определение надбавок к должностным окладам за выслугу лет, передача сведений в МАУ «РЦОУ»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рабочего времени работников отдела образования (составление табеля рабочего времени)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15 и 28 числа месяца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своевременное обновление и пополнение информации о количественном, качественном составе работников и их движении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имеющихся вакансиях в образовательных учреждениях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учету и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спецучету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находящихся в запасе ВС: учет и бронирование военнообязанных, отчет форма 6 «о численности работающих и забронированных граждан, пребывающих в запасе»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tabs>
                <w:tab w:val="left" w:pos="5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писем, заявлений, жалоб, обращений работников и подведомственных образовательных учреждений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tabs>
                <w:tab w:val="left" w:pos="5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приему сообщений граждан на телефон «горячей линии» по противодействию коррупции в сфере образования.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текущей отчетности по кадрам: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октября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января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2-МС «Сведения о дополнительном профессиональном образовании работников, замещавших муниципальные должности и должности муниципальной службы»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  <w:tr w:rsidR="00D20611" w:rsidRPr="00AC0E3E" w:rsidTr="00F85DBB">
        <w:trPr>
          <w:gridAfter w:val="3"/>
          <w:wAfter w:w="717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и </w:t>
            </w:r>
            <w:proofErr w:type="gramStart"/>
            <w:r w:rsidRPr="00AC0E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подготовка  к</w:t>
            </w:r>
            <w:proofErr w:type="gramEnd"/>
            <w:r w:rsidRPr="00AC0E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передаче на государственное хранение, отбор и уничтожение документов с истекшими сроками архивного хранения.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611" w:rsidRPr="00AC0E3E" w:rsidRDefault="00D20611" w:rsidP="00D2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Юркина И.И.</w:t>
            </w:r>
          </w:p>
        </w:tc>
      </w:tr>
    </w:tbl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BE" w:rsidRPr="00AC0E3E" w:rsidRDefault="003410BE" w:rsidP="00341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E3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AC0E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совещаний руководителей образовательных организаци</w:t>
      </w:r>
      <w:r w:rsidR="00AC0E3E" w:rsidRPr="00AC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proofErr w:type="spellStart"/>
      <w:r w:rsidR="00AC0E3E" w:rsidRPr="00AC0E3E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Верхнедонского</w:t>
      </w:r>
      <w:proofErr w:type="spellEnd"/>
      <w:r w:rsidR="00AC0E3E" w:rsidRPr="00AC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 w:rsidR="00AC0E3E" w:rsidRPr="00AC0E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2018-2019</w:t>
      </w:r>
      <w:r w:rsidRPr="00AC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AC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392"/>
        <w:gridCol w:w="2393"/>
      </w:tblGrid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Pr="00AC0E3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Pr="00AC0E3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совещаний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Pr="00AC0E3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E" w:rsidRPr="00AC0E3E" w:rsidRDefault="0034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C0E3E" w:rsidRPr="00AC0E3E" w:rsidTr="00AC0E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муниципального задания образовательных организаций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итогам 2018 года, формирование муниципального задания на 2019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Л.И.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C0E3E" w:rsidRPr="00AC0E3E" w:rsidTr="00AC0E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государственной итоговой аттестации по программам основного общего и среднего общего образования в 2019году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0271BA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02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BA" w:rsidRDefault="000271BA" w:rsidP="00027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Матвеева Л.И.</w:t>
            </w:r>
          </w:p>
          <w:p w:rsidR="00AC0E3E" w:rsidRPr="00AC0E3E" w:rsidRDefault="000271BA" w:rsidP="00027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Кречетова Т.П. 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работы образовательного учреждения по профилактике суицидального поведения несовершеннолетних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Требования к формированию основных образовательных программ образовательными учреждениями с учетом замечаний </w:t>
            </w:r>
            <w:proofErr w:type="spellStart"/>
            <w:r w:rsidRPr="00AC0E3E">
              <w:rPr>
                <w:rFonts w:ascii="Times New Roman" w:eastAsia="MS Mincho" w:hAnsi="Times New Roman" w:cs="Times New Roman"/>
                <w:sz w:val="24"/>
                <w:szCs w:val="24"/>
              </w:rPr>
              <w:t>Ростобрнадзора</w:t>
            </w:r>
            <w:proofErr w:type="spellEnd"/>
            <w:r w:rsidRPr="00AC0E3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AC0E3E" w:rsidRPr="00AC0E3E" w:rsidRDefault="00AC0E3E" w:rsidP="00AC0E3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локальных актов, отражающих требования к структуре рабочих программ, учебных курсов,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в соответствии с учебными планами и образовательными программами школ.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pStyle w:val="a4"/>
              <w:ind w:hanging="15"/>
              <w:jc w:val="both"/>
            </w:pPr>
            <w:r w:rsidRPr="00AC0E3E">
              <w:t>И</w:t>
            </w:r>
            <w:r w:rsidRPr="00AC0E3E">
              <w:rPr>
                <w:bCs/>
              </w:rPr>
              <w:t>тоги проведения ЕГЭ и ОГЭ в 2019 году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Л.И.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Кречетова Т.П.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профилактике правонарушений и преступлений среди несовершеннолетних, в том числе, связанных 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 употреблением наркотических веществ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учебного плана, календарного учебного графика общеобразовательного учреждения на 2019-2020 учебный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Рыкова Е.А.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 организации работы по </w:t>
            </w: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предупреждению детского дорожно-транспортного травматизма</w:t>
            </w:r>
            <w:r w:rsidRPr="00AC0E3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Л.И.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Итоги деятельности по организации отдыха, временной занятости детей и подростков в период летних каникул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Л.И.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ОО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Л.И.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Профинформационное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- семинар для педагогов ОУ согласно совместного с ЦЗН плана </w:t>
            </w:r>
            <w:proofErr w:type="spellStart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0E3E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Совещание для заместителей директоров по ВР «Планирование </w:t>
            </w:r>
            <w:r w:rsidRPr="00AC0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мероприятий на 2019 год.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autoSpaceDE w:val="0"/>
              <w:autoSpaceDN w:val="0"/>
              <w:adjustRightInd w:val="0"/>
              <w:rPr>
                <w:rStyle w:val="ae"/>
                <w:rFonts w:ascii="Times New Roman" w:hAnsi="Times New Roman" w:cs="Times New Roman"/>
                <w:i w:val="0"/>
              </w:rPr>
            </w:pPr>
            <w:r w:rsidRPr="00AC0E3E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Совещание с руководителями дошкольных образовательных учреждений «Повышение качества работы ДОУ в условиях реализации ФГОС»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Л.И.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pStyle w:val="a3"/>
              <w:spacing w:before="100" w:beforeAutospacing="1" w:after="15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Информационно-методическое совещание по организации и проведению конкурса </w:t>
            </w:r>
            <w:proofErr w:type="gramStart"/>
            <w:r w:rsidRPr="00AC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профессионального  мастерства</w:t>
            </w:r>
            <w:proofErr w:type="gramEnd"/>
            <w:r w:rsidRPr="00AC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«Учитель года </w:t>
            </w:r>
            <w:proofErr w:type="spellStart"/>
            <w:r w:rsidRPr="00AC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Верхнедонья</w:t>
            </w:r>
            <w:proofErr w:type="spellEnd"/>
            <w:r w:rsidRPr="00AC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pStyle w:val="a3"/>
              <w:spacing w:before="100" w:beforeAutospacing="1"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дошкольных образовательных учреждений по организации развивающей предметно-развивающей среды в детском саду в рамках ФГОС ДО.</w:t>
            </w:r>
          </w:p>
          <w:p w:rsidR="00AC0E3E" w:rsidRPr="00AC0E3E" w:rsidRDefault="00AC0E3E" w:rsidP="00AC0E3E">
            <w:pPr>
              <w:autoSpaceDE w:val="0"/>
              <w:autoSpaceDN w:val="0"/>
              <w:adjustRightInd w:val="0"/>
              <w:rPr>
                <w:rStyle w:val="ae"/>
                <w:rFonts w:ascii="Times New Roman" w:hAnsi="Times New Roman" w:cs="Times New Roman"/>
                <w:i w:val="0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</w:tc>
      </w:tr>
      <w:tr w:rsidR="00AC0E3E" w:rsidRPr="00AC0E3E" w:rsidTr="00341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pStyle w:val="a3"/>
              <w:spacing w:before="100" w:beforeAutospacing="1" w:after="15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Информационно-методическое совещание по организации и проведению профессионального конкурса «Воспитатель года»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E" w:rsidRPr="00AC0E3E" w:rsidRDefault="00AC0E3E" w:rsidP="00A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3E">
              <w:rPr>
                <w:rFonts w:ascii="Times New Roman" w:hAnsi="Times New Roman" w:cs="Times New Roman"/>
                <w:sz w:val="24"/>
                <w:szCs w:val="24"/>
              </w:rPr>
              <w:t>Воронина Г.С.</w:t>
            </w:r>
          </w:p>
        </w:tc>
      </w:tr>
    </w:tbl>
    <w:p w:rsidR="003410BE" w:rsidRPr="00AC0E3E" w:rsidRDefault="003410BE" w:rsidP="003410BE">
      <w:pPr>
        <w:rPr>
          <w:rFonts w:ascii="Times New Roman" w:hAnsi="Times New Roman" w:cs="Times New Roman"/>
          <w:sz w:val="24"/>
          <w:szCs w:val="24"/>
        </w:rPr>
      </w:pPr>
    </w:p>
    <w:p w:rsidR="0035195B" w:rsidRPr="00AC0E3E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Pr="003410BE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Pr="003410BE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p w:rsidR="0035195B" w:rsidRPr="00C86E6D" w:rsidRDefault="0035195B" w:rsidP="00C86E6D">
      <w:pPr>
        <w:rPr>
          <w:rFonts w:ascii="Times New Roman" w:hAnsi="Times New Roman" w:cs="Times New Roman"/>
          <w:sz w:val="24"/>
          <w:szCs w:val="24"/>
        </w:rPr>
      </w:pPr>
    </w:p>
    <w:sectPr w:rsidR="0035195B" w:rsidRPr="00C86E6D" w:rsidSect="00A4175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845"/>
    <w:multiLevelType w:val="hybridMultilevel"/>
    <w:tmpl w:val="616CC85C"/>
    <w:lvl w:ilvl="0" w:tplc="E6BE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6A15E">
      <w:numFmt w:val="none"/>
      <w:lvlText w:val=""/>
      <w:lvlJc w:val="left"/>
      <w:pPr>
        <w:tabs>
          <w:tab w:val="num" w:pos="360"/>
        </w:tabs>
      </w:pPr>
    </w:lvl>
    <w:lvl w:ilvl="2" w:tplc="1228CBCA">
      <w:numFmt w:val="none"/>
      <w:lvlText w:val=""/>
      <w:lvlJc w:val="left"/>
      <w:pPr>
        <w:tabs>
          <w:tab w:val="num" w:pos="360"/>
        </w:tabs>
      </w:pPr>
    </w:lvl>
    <w:lvl w:ilvl="3" w:tplc="8D384A64">
      <w:numFmt w:val="none"/>
      <w:lvlText w:val=""/>
      <w:lvlJc w:val="left"/>
      <w:pPr>
        <w:tabs>
          <w:tab w:val="num" w:pos="360"/>
        </w:tabs>
      </w:pPr>
    </w:lvl>
    <w:lvl w:ilvl="4" w:tplc="6C66DFFE">
      <w:numFmt w:val="none"/>
      <w:lvlText w:val=""/>
      <w:lvlJc w:val="left"/>
      <w:pPr>
        <w:tabs>
          <w:tab w:val="num" w:pos="360"/>
        </w:tabs>
      </w:pPr>
    </w:lvl>
    <w:lvl w:ilvl="5" w:tplc="AF2A6B0E">
      <w:numFmt w:val="none"/>
      <w:lvlText w:val=""/>
      <w:lvlJc w:val="left"/>
      <w:pPr>
        <w:tabs>
          <w:tab w:val="num" w:pos="360"/>
        </w:tabs>
      </w:pPr>
    </w:lvl>
    <w:lvl w:ilvl="6" w:tplc="6194CDE0">
      <w:numFmt w:val="none"/>
      <w:lvlText w:val=""/>
      <w:lvlJc w:val="left"/>
      <w:pPr>
        <w:tabs>
          <w:tab w:val="num" w:pos="360"/>
        </w:tabs>
      </w:pPr>
    </w:lvl>
    <w:lvl w:ilvl="7" w:tplc="97041A56">
      <w:numFmt w:val="none"/>
      <w:lvlText w:val=""/>
      <w:lvlJc w:val="left"/>
      <w:pPr>
        <w:tabs>
          <w:tab w:val="num" w:pos="360"/>
        </w:tabs>
      </w:pPr>
    </w:lvl>
    <w:lvl w:ilvl="8" w:tplc="94CA816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1DD4FFB"/>
    <w:multiLevelType w:val="hybridMultilevel"/>
    <w:tmpl w:val="4BB269F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D51DD"/>
    <w:multiLevelType w:val="hybridMultilevel"/>
    <w:tmpl w:val="81D07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FC2AEF"/>
    <w:multiLevelType w:val="hybridMultilevel"/>
    <w:tmpl w:val="4F86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44792"/>
    <w:multiLevelType w:val="hybridMultilevel"/>
    <w:tmpl w:val="5CC4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6F8"/>
    <w:multiLevelType w:val="hybridMultilevel"/>
    <w:tmpl w:val="F8BCD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7"/>
    <w:rsid w:val="00012B0B"/>
    <w:rsid w:val="00017F11"/>
    <w:rsid w:val="000271BA"/>
    <w:rsid w:val="000544B0"/>
    <w:rsid w:val="00063CB5"/>
    <w:rsid w:val="00071830"/>
    <w:rsid w:val="000719CD"/>
    <w:rsid w:val="000C4EA6"/>
    <w:rsid w:val="000F5037"/>
    <w:rsid w:val="000F63E2"/>
    <w:rsid w:val="00120D42"/>
    <w:rsid w:val="00143F4C"/>
    <w:rsid w:val="00163161"/>
    <w:rsid w:val="00184723"/>
    <w:rsid w:val="00193A98"/>
    <w:rsid w:val="00197B33"/>
    <w:rsid w:val="001B3A37"/>
    <w:rsid w:val="001C756F"/>
    <w:rsid w:val="001C7E98"/>
    <w:rsid w:val="001E3B0D"/>
    <w:rsid w:val="00232DE4"/>
    <w:rsid w:val="002816BC"/>
    <w:rsid w:val="002847ED"/>
    <w:rsid w:val="00284DBD"/>
    <w:rsid w:val="00290837"/>
    <w:rsid w:val="002C4A3D"/>
    <w:rsid w:val="002D1A3D"/>
    <w:rsid w:val="003410BE"/>
    <w:rsid w:val="0035195B"/>
    <w:rsid w:val="003B0F41"/>
    <w:rsid w:val="003B5D15"/>
    <w:rsid w:val="003D4DF4"/>
    <w:rsid w:val="003F4743"/>
    <w:rsid w:val="003F7497"/>
    <w:rsid w:val="004060F7"/>
    <w:rsid w:val="00406AD7"/>
    <w:rsid w:val="00452427"/>
    <w:rsid w:val="004E3535"/>
    <w:rsid w:val="004F580D"/>
    <w:rsid w:val="0051175E"/>
    <w:rsid w:val="00523AF9"/>
    <w:rsid w:val="00554E11"/>
    <w:rsid w:val="0057063B"/>
    <w:rsid w:val="005944DB"/>
    <w:rsid w:val="005A0954"/>
    <w:rsid w:val="005B440D"/>
    <w:rsid w:val="00616B07"/>
    <w:rsid w:val="00623403"/>
    <w:rsid w:val="006512FB"/>
    <w:rsid w:val="006517B4"/>
    <w:rsid w:val="006542CD"/>
    <w:rsid w:val="006570B5"/>
    <w:rsid w:val="006C5768"/>
    <w:rsid w:val="00767A21"/>
    <w:rsid w:val="007D19CA"/>
    <w:rsid w:val="00810469"/>
    <w:rsid w:val="00821551"/>
    <w:rsid w:val="00826393"/>
    <w:rsid w:val="00876DA4"/>
    <w:rsid w:val="00893208"/>
    <w:rsid w:val="008D3310"/>
    <w:rsid w:val="008E2A0A"/>
    <w:rsid w:val="00942DEA"/>
    <w:rsid w:val="009A39C5"/>
    <w:rsid w:val="009C11D7"/>
    <w:rsid w:val="009E256B"/>
    <w:rsid w:val="00A20375"/>
    <w:rsid w:val="00A41757"/>
    <w:rsid w:val="00A464A0"/>
    <w:rsid w:val="00A54E1A"/>
    <w:rsid w:val="00A571F5"/>
    <w:rsid w:val="00AA3784"/>
    <w:rsid w:val="00AC0E3E"/>
    <w:rsid w:val="00AE3830"/>
    <w:rsid w:val="00B164D0"/>
    <w:rsid w:val="00B9328D"/>
    <w:rsid w:val="00BB683E"/>
    <w:rsid w:val="00BC2217"/>
    <w:rsid w:val="00BC27D6"/>
    <w:rsid w:val="00BD6BC5"/>
    <w:rsid w:val="00C336F2"/>
    <w:rsid w:val="00C84330"/>
    <w:rsid w:val="00C865FE"/>
    <w:rsid w:val="00C86E6D"/>
    <w:rsid w:val="00CB07F7"/>
    <w:rsid w:val="00CC300B"/>
    <w:rsid w:val="00D12470"/>
    <w:rsid w:val="00D14C3A"/>
    <w:rsid w:val="00D20611"/>
    <w:rsid w:val="00D65849"/>
    <w:rsid w:val="00D8279C"/>
    <w:rsid w:val="00D9670C"/>
    <w:rsid w:val="00DC15CB"/>
    <w:rsid w:val="00E012A6"/>
    <w:rsid w:val="00E15B66"/>
    <w:rsid w:val="00E15D62"/>
    <w:rsid w:val="00E45730"/>
    <w:rsid w:val="00E85A6C"/>
    <w:rsid w:val="00EA6D22"/>
    <w:rsid w:val="00ED07DF"/>
    <w:rsid w:val="00EE0F69"/>
    <w:rsid w:val="00EE2177"/>
    <w:rsid w:val="00F07C5A"/>
    <w:rsid w:val="00F102E9"/>
    <w:rsid w:val="00F64885"/>
    <w:rsid w:val="00F84005"/>
    <w:rsid w:val="00F85DBB"/>
    <w:rsid w:val="00FB0F5D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FC8891-BEB0-45A2-BCF4-1DFF897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57"/>
    <w:pPr>
      <w:ind w:left="720"/>
      <w:contextualSpacing/>
    </w:pPr>
  </w:style>
  <w:style w:type="paragraph" w:customStyle="1" w:styleId="parametervalue">
    <w:name w:val="parametervalue"/>
    <w:basedOn w:val="a"/>
    <w:rsid w:val="00A4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4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uiPriority w:val="99"/>
    <w:unhideWhenUsed/>
    <w:rsid w:val="00A4175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A41757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2"/>
    <w:rsid w:val="00A4175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A41757"/>
    <w:pPr>
      <w:shd w:val="clear" w:color="auto" w:fill="FFFFFF"/>
      <w:spacing w:after="360" w:line="0" w:lineRule="atLeast"/>
      <w:jc w:val="center"/>
    </w:pPr>
    <w:rPr>
      <w:sz w:val="27"/>
      <w:szCs w:val="27"/>
    </w:rPr>
  </w:style>
  <w:style w:type="paragraph" w:styleId="20">
    <w:name w:val="Body Text 2"/>
    <w:basedOn w:val="a"/>
    <w:link w:val="21"/>
    <w:uiPriority w:val="99"/>
    <w:semiHidden/>
    <w:unhideWhenUsed/>
    <w:rsid w:val="00A417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41757"/>
  </w:style>
  <w:style w:type="paragraph" w:styleId="a8">
    <w:name w:val="Body Text"/>
    <w:basedOn w:val="a"/>
    <w:link w:val="a9"/>
    <w:uiPriority w:val="99"/>
    <w:unhideWhenUsed/>
    <w:rsid w:val="00A417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1757"/>
  </w:style>
  <w:style w:type="paragraph" w:customStyle="1" w:styleId="ConsNormal">
    <w:name w:val="ConsNormal"/>
    <w:uiPriority w:val="99"/>
    <w:rsid w:val="00A41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A41757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76D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6DA4"/>
    <w:pPr>
      <w:widowControl w:val="0"/>
      <w:shd w:val="clear" w:color="auto" w:fill="FFFFFF"/>
      <w:spacing w:after="0" w:line="46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9A39C5"/>
    <w:pPr>
      <w:widowControl w:val="0"/>
      <w:autoSpaceDE w:val="0"/>
      <w:autoSpaceDN w:val="0"/>
      <w:adjustRightInd w:val="0"/>
      <w:spacing w:after="0" w:line="439" w:lineRule="exact"/>
      <w:ind w:firstLine="6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A39C5"/>
    <w:rPr>
      <w:rFonts w:ascii="Times New Roman" w:hAnsi="Times New Roman" w:cs="Times New Roman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341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41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3410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Название объекта1"/>
    <w:basedOn w:val="a"/>
    <w:uiPriority w:val="99"/>
    <w:rsid w:val="003410B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10">
    <w:name w:val="Основной текст1"/>
    <w:basedOn w:val="a0"/>
    <w:rsid w:val="00341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9">
    <w:name w:val="Основной текст9"/>
    <w:basedOn w:val="a0"/>
    <w:rsid w:val="00341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174">
    <w:name w:val="Font Style174"/>
    <w:uiPriority w:val="99"/>
    <w:rsid w:val="003410BE"/>
    <w:rPr>
      <w:rFonts w:ascii="Tahoma" w:hAnsi="Tahoma" w:cs="Tahoma" w:hint="default"/>
      <w:sz w:val="22"/>
      <w:szCs w:val="22"/>
    </w:rPr>
  </w:style>
  <w:style w:type="table" w:styleId="ad">
    <w:name w:val="Table Grid"/>
    <w:basedOn w:val="a1"/>
    <w:uiPriority w:val="59"/>
    <w:rsid w:val="003410B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qFormat/>
    <w:rsid w:val="003410BE"/>
    <w:rPr>
      <w:i/>
      <w:iCs/>
    </w:rPr>
  </w:style>
  <w:style w:type="paragraph" w:customStyle="1" w:styleId="210">
    <w:name w:val="Основной текст 21"/>
    <w:basedOn w:val="a"/>
    <w:rsid w:val="00F07C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№1_"/>
    <w:basedOn w:val="a0"/>
    <w:link w:val="12"/>
    <w:uiPriority w:val="99"/>
    <w:locked/>
    <w:rsid w:val="00F07C5A"/>
    <w:rPr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07C5A"/>
    <w:pPr>
      <w:shd w:val="clear" w:color="auto" w:fill="FFFFFF"/>
      <w:spacing w:after="300" w:line="240" w:lineRule="atLeast"/>
      <w:outlineLvl w:val="0"/>
    </w:pPr>
    <w:rPr>
      <w:b/>
      <w:bCs/>
      <w:sz w:val="31"/>
      <w:szCs w:val="31"/>
    </w:rPr>
  </w:style>
  <w:style w:type="paragraph" w:customStyle="1" w:styleId="ConsPlusNormal">
    <w:name w:val="ConsPlusNormal"/>
    <w:rsid w:val="00A20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5">
    <w:name w:val="p5"/>
    <w:basedOn w:val="a"/>
    <w:rsid w:val="0001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0">
    <w:name w:val="Font Style230"/>
    <w:basedOn w:val="a0"/>
    <w:uiPriority w:val="99"/>
    <w:rsid w:val="00D206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j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17699</Words>
  <Characters>100885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RePack by Diakov</cp:lastModifiedBy>
  <cp:revision>81</cp:revision>
  <dcterms:created xsi:type="dcterms:W3CDTF">2018-02-12T10:04:00Z</dcterms:created>
  <dcterms:modified xsi:type="dcterms:W3CDTF">2019-02-15T06:42:00Z</dcterms:modified>
</cp:coreProperties>
</file>